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A3" w:rsidRPr="008374C7" w:rsidRDefault="00CE785D" w:rsidP="00040A3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8374C7">
        <w:rPr>
          <w:rFonts w:ascii="標楷體" w:eastAsia="標楷體" w:hAnsi="標楷體" w:hint="eastAsia"/>
          <w:b/>
          <w:sz w:val="32"/>
          <w:szCs w:val="32"/>
        </w:rPr>
        <w:t>國民小學使用電子化設備進行教學注意事項</w:t>
      </w:r>
    </w:p>
    <w:p w:rsidR="00CE785D" w:rsidRPr="00040A32" w:rsidRDefault="00CE785D" w:rsidP="00040A3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為維護學童視力健康，特訂定本國民小學使用電子化設備進行教學注意事項。</w:t>
      </w:r>
    </w:p>
    <w:p w:rsidR="00CE785D" w:rsidRPr="00040A32" w:rsidRDefault="00CE785D" w:rsidP="00040A3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本注意事項所指電子化教學設備包括投影機、電子白板、液晶</w:t>
      </w:r>
      <w:r w:rsidR="00BE0058">
        <w:rPr>
          <w:rFonts w:ascii="標楷體" w:eastAsia="標楷體" w:hAnsi="標楷體" w:hint="eastAsia"/>
          <w:sz w:val="28"/>
          <w:szCs w:val="28"/>
        </w:rPr>
        <w:t>顯示器</w:t>
      </w:r>
      <w:r w:rsidRPr="00040A32">
        <w:rPr>
          <w:rFonts w:ascii="標楷體" w:eastAsia="標楷體" w:hAnsi="標楷體" w:hint="eastAsia"/>
          <w:sz w:val="28"/>
          <w:szCs w:val="28"/>
        </w:rPr>
        <w:t>、行動載具等。</w:t>
      </w:r>
    </w:p>
    <w:p w:rsidR="00CE785D" w:rsidRPr="00040A32" w:rsidRDefault="00CE785D" w:rsidP="00040A32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學校使用電子化設備進行教學之年級、時間</w:t>
      </w:r>
      <w:r w:rsidR="00013BD1" w:rsidRPr="00040A32">
        <w:rPr>
          <w:rFonts w:ascii="標楷體" w:eastAsia="標楷體" w:hAnsi="標楷體" w:hint="eastAsia"/>
          <w:sz w:val="28"/>
          <w:szCs w:val="28"/>
        </w:rPr>
        <w:t>及相關建議事項如下：</w:t>
      </w:r>
    </w:p>
    <w:p w:rsidR="003436C5" w:rsidRPr="00040A32" w:rsidRDefault="003436C5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低年級不建議</w:t>
      </w:r>
      <w:r w:rsidR="008374C7">
        <w:rPr>
          <w:rFonts w:ascii="標楷體" w:eastAsia="標楷體" w:hAnsi="標楷體" w:hint="eastAsia"/>
          <w:sz w:val="28"/>
          <w:szCs w:val="28"/>
        </w:rPr>
        <w:t>使用</w:t>
      </w:r>
      <w:r w:rsidRPr="00040A32">
        <w:rPr>
          <w:rFonts w:ascii="標楷體" w:eastAsia="標楷體" w:hAnsi="標楷體" w:hint="eastAsia"/>
          <w:sz w:val="28"/>
          <w:szCs w:val="28"/>
        </w:rPr>
        <w:t>電子化設備進行教學</w:t>
      </w:r>
      <w:r w:rsidR="00BE0058">
        <w:rPr>
          <w:rFonts w:ascii="標楷體" w:eastAsia="標楷體" w:hAnsi="標楷體" w:hint="eastAsia"/>
          <w:sz w:val="28"/>
          <w:szCs w:val="28"/>
        </w:rPr>
        <w:t>。</w:t>
      </w:r>
    </w:p>
    <w:p w:rsidR="003436C5" w:rsidRPr="00040A32" w:rsidRDefault="003436C5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中、高年級使用時間：</w:t>
      </w:r>
    </w:p>
    <w:p w:rsidR="003436C5" w:rsidRPr="00040A32" w:rsidRDefault="003436C5" w:rsidP="00040A32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中年級：建議上下、午各最多使用30分鐘。</w:t>
      </w:r>
    </w:p>
    <w:p w:rsidR="003436C5" w:rsidRPr="00040A32" w:rsidRDefault="003436C5" w:rsidP="00040A32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高年級：建議隔節使用，且</w:t>
      </w:r>
      <w:r w:rsidR="008374C7">
        <w:rPr>
          <w:rFonts w:ascii="標楷體" w:eastAsia="標楷體" w:hAnsi="標楷體" w:hint="eastAsia"/>
          <w:sz w:val="28"/>
          <w:szCs w:val="28"/>
        </w:rPr>
        <w:t>需</w:t>
      </w:r>
      <w:r w:rsidRPr="00040A32">
        <w:rPr>
          <w:rFonts w:ascii="標楷體" w:eastAsia="標楷體" w:hAnsi="標楷體" w:hint="eastAsia"/>
          <w:sz w:val="28"/>
          <w:szCs w:val="28"/>
        </w:rPr>
        <w:t>符合3010原則</w:t>
      </w:r>
      <w:r w:rsidR="008374C7">
        <w:rPr>
          <w:rFonts w:ascii="標楷體" w:eastAsia="標楷體" w:hAnsi="標楷體" w:hint="eastAsia"/>
          <w:sz w:val="28"/>
          <w:szCs w:val="28"/>
        </w:rPr>
        <w:t>（</w:t>
      </w:r>
      <w:r w:rsidR="008374C7" w:rsidRPr="00040A32">
        <w:rPr>
          <w:rFonts w:ascii="標楷體" w:eastAsia="標楷體" w:hAnsi="標楷體" w:hint="eastAsia"/>
          <w:sz w:val="28"/>
          <w:szCs w:val="28"/>
        </w:rPr>
        <w:t>螢幕注視每30分鐘休息10分鐘</w:t>
      </w:r>
      <w:r w:rsidR="008374C7">
        <w:rPr>
          <w:rFonts w:ascii="標楷體" w:eastAsia="標楷體" w:hAnsi="標楷體" w:hint="eastAsia"/>
          <w:sz w:val="28"/>
          <w:szCs w:val="28"/>
        </w:rPr>
        <w:t>）</w:t>
      </w:r>
      <w:r w:rsidRPr="00040A32">
        <w:rPr>
          <w:rFonts w:ascii="標楷體" w:eastAsia="標楷體" w:hAnsi="標楷體" w:hint="eastAsia"/>
          <w:sz w:val="28"/>
          <w:szCs w:val="28"/>
        </w:rPr>
        <w:t>。</w:t>
      </w:r>
    </w:p>
    <w:p w:rsidR="00CE785D" w:rsidRPr="00040A32" w:rsidRDefault="003436C5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字體大小：停止畫面教學時，螢幕字體大小至少5公分正方。</w:t>
      </w:r>
    </w:p>
    <w:p w:rsidR="003436C5" w:rsidRPr="00040A32" w:rsidRDefault="003436C5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照明：除螢幕上方的燈可關外，</w:t>
      </w:r>
      <w:r w:rsidR="001109A6" w:rsidRPr="00040A32">
        <w:rPr>
          <w:rFonts w:ascii="標楷體" w:eastAsia="標楷體" w:hAnsi="標楷體" w:hint="eastAsia"/>
          <w:sz w:val="28"/>
          <w:szCs w:val="28"/>
        </w:rPr>
        <w:t>其餘桌面照度至少350米燭光（LUX）。</w:t>
      </w:r>
    </w:p>
    <w:p w:rsidR="001109A6" w:rsidRPr="00040A32" w:rsidRDefault="001109A6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距離：使用大型電子設備教學時，第一排距離螢幕至少2公尺 ，並應定期調整學童座位。</w:t>
      </w:r>
    </w:p>
    <w:p w:rsidR="001109A6" w:rsidRPr="00040A32" w:rsidRDefault="001109A6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下課時間，學</w:t>
      </w:r>
      <w:r w:rsidR="00BE0058">
        <w:rPr>
          <w:rFonts w:ascii="標楷體" w:eastAsia="標楷體" w:hAnsi="標楷體" w:hint="eastAsia"/>
          <w:sz w:val="28"/>
          <w:szCs w:val="28"/>
        </w:rPr>
        <w:t>生</w:t>
      </w:r>
      <w:r w:rsidRPr="00040A32">
        <w:rPr>
          <w:rFonts w:ascii="標楷體" w:eastAsia="標楷體" w:hAnsi="標楷體" w:hint="eastAsia"/>
          <w:sz w:val="28"/>
          <w:szCs w:val="28"/>
        </w:rPr>
        <w:t>應至戶外活動，避免繼續使用電子化教學</w:t>
      </w:r>
      <w:r w:rsidRPr="00040A32">
        <w:rPr>
          <w:rFonts w:ascii="標楷體" w:eastAsia="標楷體" w:hAnsi="標楷體" w:hint="eastAsia"/>
          <w:sz w:val="28"/>
          <w:szCs w:val="28"/>
        </w:rPr>
        <w:lastRenderedPageBreak/>
        <w:t>設備。</w:t>
      </w:r>
    </w:p>
    <w:p w:rsidR="00EE3C2D" w:rsidRPr="00040A32" w:rsidRDefault="00EE3C2D" w:rsidP="00040A3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使用電子化教學設備</w:t>
      </w:r>
      <w:r w:rsidR="00BE0058">
        <w:rPr>
          <w:rFonts w:ascii="標楷體" w:eastAsia="標楷體" w:hAnsi="標楷體" w:hint="eastAsia"/>
          <w:sz w:val="28"/>
          <w:szCs w:val="28"/>
        </w:rPr>
        <w:t>時，</w:t>
      </w:r>
      <w:r w:rsidRPr="00040A32">
        <w:rPr>
          <w:rFonts w:ascii="標楷體" w:eastAsia="標楷體" w:hAnsi="標楷體" w:hint="eastAsia"/>
          <w:sz w:val="28"/>
          <w:szCs w:val="28"/>
        </w:rPr>
        <w:t>應注意避免直視投影機光束。</w:t>
      </w:r>
    </w:p>
    <w:p w:rsidR="006B22F0" w:rsidRPr="00040A32" w:rsidRDefault="006B22F0" w:rsidP="00040A32">
      <w:pPr>
        <w:spacing w:line="360" w:lineRule="auto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 w:rsidRPr="00040A32">
        <w:rPr>
          <w:rFonts w:ascii="標楷體" w:eastAsia="標楷體" w:hAnsi="標楷體" w:hint="eastAsia"/>
          <w:sz w:val="28"/>
          <w:szCs w:val="28"/>
        </w:rPr>
        <w:t>四、</w:t>
      </w:r>
      <w:r w:rsidR="00204734" w:rsidRPr="00040A32">
        <w:rPr>
          <w:rFonts w:ascii="標楷體" w:eastAsia="標楷體" w:hAnsi="標楷體" w:hint="eastAsia"/>
          <w:sz w:val="28"/>
          <w:szCs w:val="28"/>
        </w:rPr>
        <w:t>地方政府或學校得依實際需要，另訂定保護學童視力保健</w:t>
      </w:r>
      <w:r w:rsidR="00AE73D2">
        <w:rPr>
          <w:rFonts w:ascii="標楷體" w:eastAsia="標楷體" w:hAnsi="標楷體" w:hint="eastAsia"/>
          <w:sz w:val="28"/>
          <w:szCs w:val="28"/>
        </w:rPr>
        <w:t>之</w:t>
      </w:r>
      <w:r w:rsidR="00204734" w:rsidRPr="00040A32">
        <w:rPr>
          <w:rFonts w:ascii="標楷體" w:eastAsia="標楷體" w:hAnsi="標楷體" w:hint="eastAsia"/>
          <w:sz w:val="28"/>
          <w:szCs w:val="28"/>
        </w:rPr>
        <w:t>相關規定。</w:t>
      </w:r>
    </w:p>
    <w:sectPr w:rsidR="006B22F0" w:rsidRPr="00040A32" w:rsidSect="00046A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E18" w:rsidRDefault="00AD6E18" w:rsidP="00E507BC">
      <w:r>
        <w:separator/>
      </w:r>
    </w:p>
  </w:endnote>
  <w:endnote w:type="continuationSeparator" w:id="0">
    <w:p w:rsidR="00AD6E18" w:rsidRDefault="00AD6E18" w:rsidP="00E50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E18" w:rsidRDefault="00AD6E18" w:rsidP="00E507BC">
      <w:r>
        <w:separator/>
      </w:r>
    </w:p>
  </w:footnote>
  <w:footnote w:type="continuationSeparator" w:id="0">
    <w:p w:rsidR="00AD6E18" w:rsidRDefault="00AD6E18" w:rsidP="00E507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35285"/>
    <w:multiLevelType w:val="hybridMultilevel"/>
    <w:tmpl w:val="336E7BDE"/>
    <w:lvl w:ilvl="0" w:tplc="5E74F00A">
      <w:start w:val="1"/>
      <w:numFmt w:val="taiwaneseCountingThousand"/>
      <w:lvlText w:val="（%1）"/>
      <w:lvlJc w:val="left"/>
      <w:pPr>
        <w:ind w:left="1337" w:hanging="855"/>
      </w:pPr>
      <w:rPr>
        <w:rFonts w:asciiTheme="minorEastAsia" w:hAnsiTheme="minorEastAsia" w:hint="default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53FA623F"/>
    <w:multiLevelType w:val="hybridMultilevel"/>
    <w:tmpl w:val="38F4651A"/>
    <w:lvl w:ilvl="0" w:tplc="0784CFEC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">
    <w:nsid w:val="685F60E6"/>
    <w:multiLevelType w:val="hybridMultilevel"/>
    <w:tmpl w:val="FCA4EC3C"/>
    <w:lvl w:ilvl="0" w:tplc="346A3B64">
      <w:start w:val="1"/>
      <w:numFmt w:val="taiwaneseCountingThousand"/>
      <w:lvlText w:val="%1、"/>
      <w:lvlJc w:val="left"/>
      <w:pPr>
        <w:ind w:left="722" w:hanging="720"/>
      </w:pPr>
      <w:rPr>
        <w:rFonts w:asciiTheme="minorHAnsi" w:hAnsiTheme="minorHAnsi" w:hint="default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85D"/>
    <w:rsid w:val="00013BD1"/>
    <w:rsid w:val="00040A32"/>
    <w:rsid w:val="00046A85"/>
    <w:rsid w:val="001109A6"/>
    <w:rsid w:val="001437A2"/>
    <w:rsid w:val="001F60BD"/>
    <w:rsid w:val="00204734"/>
    <w:rsid w:val="0030465A"/>
    <w:rsid w:val="003436C5"/>
    <w:rsid w:val="00391429"/>
    <w:rsid w:val="00510743"/>
    <w:rsid w:val="0058029A"/>
    <w:rsid w:val="00675821"/>
    <w:rsid w:val="006B0D82"/>
    <w:rsid w:val="006B22F0"/>
    <w:rsid w:val="006F5E19"/>
    <w:rsid w:val="008374C7"/>
    <w:rsid w:val="00A158C4"/>
    <w:rsid w:val="00A41605"/>
    <w:rsid w:val="00AD6E18"/>
    <w:rsid w:val="00AE73D2"/>
    <w:rsid w:val="00BE0058"/>
    <w:rsid w:val="00BF31FC"/>
    <w:rsid w:val="00CE785D"/>
    <w:rsid w:val="00DA037F"/>
    <w:rsid w:val="00E03880"/>
    <w:rsid w:val="00E507BC"/>
    <w:rsid w:val="00E609C0"/>
    <w:rsid w:val="00EB3C93"/>
    <w:rsid w:val="00EE3C2D"/>
    <w:rsid w:val="00F1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85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5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507B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5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507B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346</Characters>
  <Application>Microsoft Office Word</Application>
  <DocSecurity>0</DocSecurity>
  <Lines>2</Lines>
  <Paragraphs>1</Paragraphs>
  <ScaleCrop>false</ScaleCrop>
  <Company>tpde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tpde-4-1</dc:creator>
  <cp:keywords/>
  <dc:description/>
  <cp:lastModifiedBy>tpde-4-1</cp:lastModifiedBy>
  <cp:revision>2</cp:revision>
  <dcterms:created xsi:type="dcterms:W3CDTF">2013-03-11T02:28:00Z</dcterms:created>
  <dcterms:modified xsi:type="dcterms:W3CDTF">2013-03-11T02:28:00Z</dcterms:modified>
</cp:coreProperties>
</file>