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98" w:rsidRDefault="004D1898" w:rsidP="00C321B4">
      <w:pPr>
        <w:jc w:val="center"/>
        <w:rPr>
          <w:rFonts w:ascii="標楷體" w:eastAsia="標楷體" w:hAnsi="標楷體"/>
          <w:color w:val="000000"/>
          <w:lang w:val="en-NZ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彰化縣</w:t>
      </w:r>
      <w:r>
        <w:rPr>
          <w:rFonts w:ascii="標楷體" w:eastAsia="標楷體" w:hAnsi="標楷體"/>
          <w:b/>
          <w:bCs/>
          <w:color w:val="000000"/>
          <w:sz w:val="36"/>
          <w:szCs w:val="36"/>
        </w:rPr>
        <w:t>104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年度臺灣母語繪本製作比賽實施計畫</w:t>
      </w:r>
    </w:p>
    <w:p w:rsidR="004D1898" w:rsidRDefault="004D1898" w:rsidP="00C321B4">
      <w:pPr>
        <w:spacing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一、依據</w:t>
      </w:r>
    </w:p>
    <w:p w:rsidR="004D1898" w:rsidRDefault="004D1898" w:rsidP="00C321B4">
      <w:pPr>
        <w:spacing w:line="440" w:lineRule="exact"/>
        <w:ind w:leftChars="235" w:left="1132" w:hangingChars="203" w:hanging="56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中華民國</w:t>
      </w:r>
      <w:r>
        <w:rPr>
          <w:rFonts w:ascii="標楷體" w:eastAsia="標楷體" w:hAnsi="標楷體"/>
          <w:color w:val="000000"/>
          <w:sz w:val="28"/>
          <w:szCs w:val="28"/>
        </w:rPr>
        <w:t>102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11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日臺教國署國字第</w:t>
      </w:r>
      <w:r>
        <w:rPr>
          <w:rFonts w:ascii="標楷體" w:eastAsia="標楷體" w:hAnsi="標楷體"/>
          <w:color w:val="000000"/>
          <w:sz w:val="28"/>
          <w:szCs w:val="28"/>
        </w:rPr>
        <w:t>1020102803B</w:t>
      </w:r>
      <w:r>
        <w:rPr>
          <w:rFonts w:ascii="標楷體" w:eastAsia="標楷體" w:hAnsi="標楷體" w:hint="eastAsia"/>
          <w:color w:val="000000"/>
          <w:sz w:val="28"/>
          <w:szCs w:val="28"/>
        </w:rPr>
        <w:t>號令：「教育部國民及學前教育署補助直轄市縣（市）推動國民中小學本土教育要點」。</w:t>
      </w:r>
    </w:p>
    <w:p w:rsidR="004D1898" w:rsidRDefault="004D1898" w:rsidP="00F71BE2">
      <w:pPr>
        <w:spacing w:line="440" w:lineRule="exact"/>
        <w:ind w:leftChars="235" w:left="1132" w:hangingChars="203" w:hanging="56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彰化縣政府</w:t>
      </w:r>
      <w:r>
        <w:rPr>
          <w:rFonts w:ascii="標楷體" w:eastAsia="標楷體" w:hAnsi="標楷體"/>
          <w:color w:val="000000"/>
          <w:sz w:val="28"/>
          <w:szCs w:val="28"/>
        </w:rPr>
        <w:t>104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年度推動國民中小學及幼兒園本土教育整體計畫。</w:t>
      </w:r>
    </w:p>
    <w:p w:rsidR="004D1898" w:rsidRDefault="004D1898" w:rsidP="00F71BE2">
      <w:pPr>
        <w:spacing w:beforeLines="50"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二、目的</w:t>
      </w:r>
    </w:p>
    <w:p w:rsidR="004D1898" w:rsidRDefault="004D1898" w:rsidP="00C321B4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為鼓勵各校學童提高母語語言表達能力及繪本創作能力。</w:t>
      </w:r>
    </w:p>
    <w:p w:rsidR="004D1898" w:rsidRDefault="004D1898" w:rsidP="00F71BE2">
      <w:pPr>
        <w:spacing w:beforeLines="50"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三、主辦單位</w:t>
      </w:r>
    </w:p>
    <w:p w:rsidR="004D1898" w:rsidRDefault="004D1898" w:rsidP="00C321B4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彰化縣政府</w:t>
      </w:r>
    </w:p>
    <w:p w:rsidR="004D1898" w:rsidRDefault="004D1898" w:rsidP="00F71BE2">
      <w:pPr>
        <w:spacing w:beforeLines="50"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四、承辦單位</w:t>
      </w:r>
    </w:p>
    <w:p w:rsidR="004D1898" w:rsidRDefault="004D1898" w:rsidP="00C321B4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彰化縣華南國民小學。</w:t>
      </w:r>
    </w:p>
    <w:p w:rsidR="004D1898" w:rsidRDefault="004D1898" w:rsidP="00F71BE2">
      <w:pPr>
        <w:spacing w:beforeLines="50" w:line="460" w:lineRule="exact"/>
        <w:ind w:left="1962" w:hangingChars="700" w:hanging="1962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五、參加對象</w:t>
      </w:r>
    </w:p>
    <w:p w:rsidR="004D1898" w:rsidRDefault="004D1898" w:rsidP="00C321B4">
      <w:pPr>
        <w:spacing w:line="46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凡就讀本縣公私立國民中小學學生皆可參加，採自由報名方式。</w:t>
      </w:r>
    </w:p>
    <w:p w:rsidR="004D1898" w:rsidRDefault="004D1898" w:rsidP="00F71BE2">
      <w:pPr>
        <w:spacing w:beforeLines="50" w:line="460" w:lineRule="exact"/>
        <w:ind w:left="1962" w:hangingChars="700" w:hanging="1962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六、參賽組別</w:t>
      </w:r>
    </w:p>
    <w:p w:rsidR="004D1898" w:rsidRDefault="004D1898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依學生年級分為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國小低年級組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（國小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年級）、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國小高年級組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（國小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年級）及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國中組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D1898" w:rsidRDefault="004D1898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依語文種類分閩南語、客語及原住民族語三個類別（各類別送件未達</w:t>
      </w:r>
      <w:r>
        <w:rPr>
          <w:rFonts w:ascii="標楷體" w:eastAsia="標楷體" w:hAnsi="標楷體"/>
          <w:color w:val="000000"/>
          <w:sz w:val="28"/>
          <w:szCs w:val="28"/>
        </w:rPr>
        <w:t>8</w:t>
      </w:r>
      <w:r>
        <w:rPr>
          <w:rFonts w:ascii="標楷體" w:eastAsia="標楷體" w:hAnsi="標楷體" w:hint="eastAsia"/>
          <w:color w:val="000000"/>
          <w:sz w:val="28"/>
          <w:szCs w:val="28"/>
        </w:rPr>
        <w:t>件者不列入名次評列，改以佳作評選）。</w:t>
      </w:r>
    </w:p>
    <w:p w:rsidR="004D1898" w:rsidRDefault="004D1898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單一組別、類別，每校至多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件（最多合計</w:t>
      </w:r>
      <w:r>
        <w:rPr>
          <w:rFonts w:ascii="標楷體" w:eastAsia="標楷體" w:hAnsi="標楷體"/>
          <w:color w:val="000000"/>
          <w:sz w:val="28"/>
          <w:szCs w:val="28"/>
        </w:rPr>
        <w:t>18</w:t>
      </w:r>
      <w:r>
        <w:rPr>
          <w:rFonts w:ascii="標楷體" w:eastAsia="標楷體" w:hAnsi="標楷體" w:hint="eastAsia"/>
          <w:color w:val="000000"/>
          <w:sz w:val="28"/>
          <w:szCs w:val="28"/>
        </w:rPr>
        <w:t>件）。</w:t>
      </w:r>
    </w:p>
    <w:p w:rsidR="004D1898" w:rsidRDefault="004D1898" w:rsidP="00F71BE2">
      <w:pPr>
        <w:spacing w:beforeLines="50" w:line="460" w:lineRule="exact"/>
        <w:ind w:left="1962" w:hangingChars="700" w:hanging="1962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七、作品主題</w:t>
      </w:r>
    </w:p>
    <w:p w:rsidR="004D1898" w:rsidRDefault="004D1898" w:rsidP="00C321B4">
      <w:pPr>
        <w:spacing w:line="460" w:lineRule="exact"/>
        <w:ind w:leftChars="225" w:left="1960" w:hangingChars="507" w:hanging="1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不設定主題，鼓勵自由創作，朝豐富多元之主題內容創作為原</w:t>
      </w:r>
    </w:p>
    <w:p w:rsidR="004D1898" w:rsidRDefault="004D1898" w:rsidP="00C321B4">
      <w:pPr>
        <w:spacing w:line="460" w:lineRule="exact"/>
        <w:ind w:leftChars="225" w:left="1960" w:hangingChars="507" w:hanging="1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則。</w:t>
      </w:r>
    </w:p>
    <w:p w:rsidR="004D1898" w:rsidRDefault="004D1898" w:rsidP="00F71BE2">
      <w:pPr>
        <w:spacing w:beforeLines="50" w:line="460" w:lineRule="exact"/>
        <w:ind w:left="1962" w:hangingChars="700" w:hanging="1962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八、作品規格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注意：不符規定者不予評分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</w:p>
    <w:p w:rsidR="004D1898" w:rsidRDefault="004D1898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作品應求形式完整（如封面、封底、內頁、頁次…），適合國中小學童閱讀；每一作品內容不得少於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color w:val="000000"/>
          <w:sz w:val="28"/>
          <w:szCs w:val="28"/>
        </w:rPr>
        <w:t>頁，最多</w:t>
      </w:r>
      <w:r>
        <w:rPr>
          <w:rFonts w:ascii="標楷體" w:eastAsia="標楷體" w:hAnsi="標楷體"/>
          <w:color w:val="000000"/>
          <w:sz w:val="28"/>
          <w:szCs w:val="28"/>
        </w:rPr>
        <w:t>20</w:t>
      </w:r>
      <w:r>
        <w:rPr>
          <w:rFonts w:ascii="標楷體" w:eastAsia="標楷體" w:hAnsi="標楷體" w:hint="eastAsia"/>
          <w:color w:val="000000"/>
          <w:sz w:val="28"/>
          <w:szCs w:val="28"/>
        </w:rPr>
        <w:t>頁。</w:t>
      </w:r>
    </w:p>
    <w:p w:rsidR="004D1898" w:rsidRDefault="004D1898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應徵作品不設定主題或文體（如：散文、詩歌、故事…等均可），但必須自行創作，使用材料不限（水彩、蠟筆、水墨…皆可），以方便展示為原則。</w:t>
      </w:r>
    </w:p>
    <w:p w:rsidR="004D1898" w:rsidRDefault="004D1898" w:rsidP="00140B04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作品以原始手工完成後送件，不宜以印刷或手工完成後再經</w:t>
      </w:r>
    </w:p>
    <w:p w:rsidR="004D1898" w:rsidRDefault="004D1898" w:rsidP="00140B04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印刷或影印處理後送件。</w:t>
      </w:r>
    </w:p>
    <w:p w:rsidR="004D1898" w:rsidRDefault="004D1898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繪本製作之文字部份請一律以橫式（由左至右）書寫，紙張大小以</w:t>
      </w:r>
      <w:r>
        <w:rPr>
          <w:rFonts w:ascii="標楷體" w:eastAsia="標楷體" w:hAnsi="標楷體"/>
          <w:color w:val="000000"/>
          <w:sz w:val="28"/>
          <w:szCs w:val="28"/>
        </w:rPr>
        <w:t>A4</w:t>
      </w:r>
      <w:r>
        <w:rPr>
          <w:rFonts w:ascii="標楷體" w:eastAsia="標楷體" w:hAnsi="標楷體" w:hint="eastAsia"/>
          <w:color w:val="000000"/>
          <w:sz w:val="28"/>
          <w:szCs w:val="28"/>
        </w:rPr>
        <w:t>直式（左右短上下長）製作為準，字體大小不得小於</w:t>
      </w:r>
      <w:r>
        <w:rPr>
          <w:rFonts w:ascii="標楷體" w:eastAsia="標楷體" w:hAnsi="標楷體"/>
          <w:color w:val="000000"/>
          <w:sz w:val="28"/>
          <w:szCs w:val="28"/>
        </w:rPr>
        <w:t>14</w:t>
      </w:r>
      <w:r>
        <w:rPr>
          <w:rFonts w:ascii="標楷體" w:eastAsia="標楷體" w:hAnsi="標楷體" w:hint="eastAsia"/>
          <w:color w:val="000000"/>
          <w:sz w:val="28"/>
          <w:szCs w:val="28"/>
        </w:rPr>
        <w:t>號字（</w:t>
      </w:r>
      <w:r>
        <w:rPr>
          <w:rFonts w:ascii="標楷體" w:eastAsia="標楷體" w:hAnsi="標楷體"/>
          <w:color w:val="000000"/>
          <w:sz w:val="28"/>
          <w:szCs w:val="28"/>
        </w:rPr>
        <w:t>14</w:t>
      </w:r>
      <w:r>
        <w:rPr>
          <w:rFonts w:ascii="標楷體" w:eastAsia="標楷體" w:hAnsi="標楷體" w:hint="eastAsia"/>
          <w:color w:val="000000"/>
          <w:sz w:val="28"/>
          <w:szCs w:val="28"/>
        </w:rPr>
        <w:t>號可）。不符規定者，將不予評比。</w:t>
      </w:r>
    </w:p>
    <w:p w:rsidR="004D1898" w:rsidRDefault="004D1898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得獎作品之成果專輯裝訂擬於左側。</w:t>
      </w:r>
    </w:p>
    <w:p w:rsidR="004D1898" w:rsidRDefault="004D1898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圖文並茂，文字限</w:t>
      </w:r>
      <w:r>
        <w:rPr>
          <w:rFonts w:ascii="標楷體" w:eastAsia="標楷體" w:hAnsi="標楷體"/>
          <w:color w:val="000000"/>
          <w:sz w:val="28"/>
          <w:szCs w:val="28"/>
        </w:rPr>
        <w:t>800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字以內為原則。部分閩南語用字疑慮</w:t>
      </w:r>
      <w:r>
        <w:rPr>
          <w:rFonts w:ascii="標楷體" w:eastAsia="標楷體" w:hAnsi="標楷體"/>
          <w:color w:val="000000"/>
          <w:sz w:val="28"/>
          <w:szCs w:val="28"/>
        </w:rPr>
        <w:t>,</w:t>
      </w:r>
      <w:r>
        <w:rPr>
          <w:rFonts w:ascii="標楷體" w:eastAsia="標楷體" w:hAnsi="標楷體" w:hint="eastAsia"/>
          <w:color w:val="000000"/>
          <w:sz w:val="28"/>
          <w:szCs w:val="28"/>
        </w:rPr>
        <w:t>可用音標標音或全文用音標書寫亦可。</w:t>
      </w:r>
    </w:p>
    <w:p w:rsidR="004D1898" w:rsidRDefault="004D1898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每人限送作品一件，且每件作品之創作人數至多為二人；指導老師至多二人（請慎重填寫，報名後不得要求更改）。</w:t>
      </w:r>
    </w:p>
    <w:p w:rsidR="004D1898" w:rsidRDefault="004D1898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作品不符規格要求，取消入參賽資格。</w:t>
      </w:r>
    </w:p>
    <w:p w:rsidR="004D1898" w:rsidRDefault="004D1898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作品無論是文或圖必須尚未發表，且不得抄襲他人作品。若涉及抄襲他人作品、侵害他人著作權或其他法律情事，經查證屬實，將取消其參賽及得獎資格。</w:t>
      </w:r>
    </w:p>
    <w:p w:rsidR="004D1898" w:rsidRDefault="004D1898" w:rsidP="00F71BE2">
      <w:pPr>
        <w:spacing w:beforeLines="50" w:line="460" w:lineRule="exact"/>
        <w:ind w:left="1962" w:hangingChars="700" w:hanging="1962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九、送件時間</w:t>
      </w:r>
    </w:p>
    <w:p w:rsidR="004D1898" w:rsidRDefault="004D1898" w:rsidP="00C321B4">
      <w:pPr>
        <w:spacing w:line="460" w:lineRule="exact"/>
        <w:ind w:leftChars="225" w:left="1960" w:hangingChars="507" w:hanging="1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自</w:t>
      </w:r>
      <w:r>
        <w:rPr>
          <w:rFonts w:ascii="標楷體" w:eastAsia="標楷體" w:hAnsi="標楷體"/>
          <w:color w:val="000000"/>
          <w:sz w:val="28"/>
          <w:szCs w:val="28"/>
        </w:rPr>
        <w:t>104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11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9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11"/>
          <w:attr w:name="Year" w:val="2015"/>
        </w:smartTagPr>
        <w:r>
          <w:rPr>
            <w:rFonts w:ascii="標楷體" w:eastAsia="標楷體" w:hAnsi="標楷體"/>
            <w:color w:val="000000"/>
            <w:sz w:val="28"/>
            <w:szCs w:val="28"/>
          </w:rPr>
          <w:t>11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月</w:t>
        </w:r>
        <w:r>
          <w:rPr>
            <w:rFonts w:ascii="標楷體" w:eastAsia="標楷體" w:hAnsi="標楷體"/>
            <w:color w:val="000000"/>
            <w:sz w:val="28"/>
            <w:szCs w:val="28"/>
          </w:rPr>
          <w:t>17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日</w:t>
        </w:r>
      </w:smartTag>
      <w:r>
        <w:rPr>
          <w:rFonts w:ascii="標楷體" w:eastAsia="標楷體" w:hAnsi="標楷體" w:hint="eastAsia"/>
          <w:color w:val="000000"/>
          <w:sz w:val="28"/>
          <w:szCs w:val="28"/>
        </w:rPr>
        <w:t>止，以郵戳為憑，逾期不受</w:t>
      </w:r>
    </w:p>
    <w:p w:rsidR="004D1898" w:rsidRDefault="004D1898" w:rsidP="00C321B4">
      <w:pPr>
        <w:spacing w:line="460" w:lineRule="exact"/>
        <w:ind w:leftChars="225" w:left="1960" w:hangingChars="507" w:hanging="1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理。</w:t>
      </w:r>
    </w:p>
    <w:p w:rsidR="004D1898" w:rsidRDefault="004D1898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參賽者均需填寫報名表，親自送達或隨參賽作品一同郵寄至：「</w:t>
      </w:r>
      <w:r w:rsidRPr="00140B04">
        <w:rPr>
          <w:rFonts w:ascii="標楷體" w:eastAsia="標楷體" w:hAnsi="標楷體" w:cs="Helvetica" w:hint="eastAsia"/>
          <w:color w:val="333333"/>
          <w:sz w:val="28"/>
          <w:szCs w:val="28"/>
        </w:rPr>
        <w:t>彰化縣花壇鄉中庄村中橋街</w:t>
      </w:r>
      <w:r w:rsidRPr="00140B04">
        <w:rPr>
          <w:rFonts w:ascii="標楷體" w:eastAsia="標楷體" w:hAnsi="標楷體" w:cs="Helvetica"/>
          <w:color w:val="333333"/>
          <w:sz w:val="28"/>
          <w:szCs w:val="28"/>
        </w:rPr>
        <w:t>226</w:t>
      </w:r>
      <w:r w:rsidRPr="00140B04">
        <w:rPr>
          <w:rFonts w:ascii="標楷體" w:eastAsia="標楷體" w:hAnsi="標楷體" w:cs="Helvetica" w:hint="eastAsia"/>
          <w:color w:val="333333"/>
          <w:sz w:val="28"/>
          <w:szCs w:val="28"/>
        </w:rPr>
        <w:t>號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>華南國小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輔導室收」並需註明「臺灣母語繪本製作比賽」。</w:t>
      </w:r>
    </w:p>
    <w:p w:rsidR="004D1898" w:rsidRDefault="004D1898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如對活動辦法有任何疑問，歡迎洽詢</w:t>
      </w:r>
      <w:r>
        <w:rPr>
          <w:rFonts w:ascii="標楷體" w:eastAsia="標楷體" w:hAnsi="標楷體"/>
          <w:color w:val="000000"/>
          <w:sz w:val="28"/>
          <w:szCs w:val="28"/>
        </w:rPr>
        <w:t>04-7863225</w:t>
      </w:r>
      <w:r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705 </w:t>
      </w:r>
      <w:r>
        <w:rPr>
          <w:rFonts w:ascii="標楷體" w:eastAsia="標楷體" w:hAnsi="標楷體" w:hint="eastAsia"/>
          <w:color w:val="000000"/>
          <w:sz w:val="28"/>
          <w:szCs w:val="28"/>
        </w:rPr>
        <w:t>輔導室楊勝傑主任。</w:t>
      </w:r>
    </w:p>
    <w:p w:rsidR="004D1898" w:rsidRDefault="004D1898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資料填寫不完整，規格不符規定者，將不予評比。</w:t>
      </w:r>
    </w:p>
    <w:p w:rsidR="004D1898" w:rsidRDefault="004D1898" w:rsidP="00F71BE2">
      <w:pPr>
        <w:spacing w:beforeLines="50"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十、評審日期</w:t>
      </w:r>
    </w:p>
    <w:p w:rsidR="004D1898" w:rsidRDefault="004D1898" w:rsidP="00C321B4">
      <w:pPr>
        <w:spacing w:line="460" w:lineRule="exact"/>
        <w:ind w:leftChars="225" w:left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預定於</w:t>
      </w:r>
      <w:r>
        <w:rPr>
          <w:rFonts w:ascii="標楷體" w:eastAsia="標楷體" w:hAnsi="標楷體"/>
          <w:color w:val="000000"/>
          <w:sz w:val="28"/>
          <w:szCs w:val="28"/>
        </w:rPr>
        <w:t>104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11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月中旬前完成</w:t>
      </w:r>
    </w:p>
    <w:p w:rsidR="004D1898" w:rsidRDefault="004D1898" w:rsidP="00F71BE2">
      <w:pPr>
        <w:spacing w:beforeLines="50"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十一、退件日期</w:t>
      </w:r>
    </w:p>
    <w:p w:rsidR="004D1898" w:rsidRDefault="004D1898" w:rsidP="00C321B4">
      <w:pPr>
        <w:spacing w:line="460" w:lineRule="exact"/>
        <w:ind w:leftChars="225" w:left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未獲入選之作品，請於</w:t>
      </w:r>
      <w:r>
        <w:rPr>
          <w:rFonts w:ascii="標楷體" w:eastAsia="標楷體" w:hAnsi="標楷體"/>
          <w:color w:val="000000"/>
          <w:sz w:val="28"/>
          <w:szCs w:val="28"/>
        </w:rPr>
        <w:t>104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12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日起至</w:t>
      </w:r>
      <w:r>
        <w:rPr>
          <w:rFonts w:ascii="標楷體" w:eastAsia="標楷體" w:hAnsi="標楷體"/>
          <w:color w:val="000000"/>
          <w:sz w:val="28"/>
          <w:szCs w:val="28"/>
        </w:rPr>
        <w:t>12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日止。華南國小領回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逾期未領回，概不負保管之則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D1898" w:rsidRDefault="004D1898" w:rsidP="00F71BE2">
      <w:pPr>
        <w:spacing w:beforeLines="50"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十二、評審項目及權重</w:t>
      </w:r>
    </w:p>
    <w:p w:rsidR="004D1898" w:rsidRDefault="004D1898" w:rsidP="00C321B4">
      <w:pPr>
        <w:spacing w:line="460" w:lineRule="exact"/>
        <w:ind w:leftChars="225" w:left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由本府聘請縣外專家學者組成評審小組評定之。</w:t>
      </w:r>
    </w:p>
    <w:p w:rsidR="004D1898" w:rsidRDefault="004D1898" w:rsidP="00C321B4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所有參賽作品為求公平公正之原則，作者姓名與學校名稱請參賽者自行彌封後，再由承辦學校送予評審委員評審。</w:t>
      </w:r>
    </w:p>
    <w:p w:rsidR="004D1898" w:rsidRDefault="004D1898" w:rsidP="00C321B4">
      <w:pPr>
        <w:spacing w:line="460" w:lineRule="exact"/>
        <w:ind w:leftChars="225" w:left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評審標準</w:t>
      </w:r>
    </w:p>
    <w:p w:rsidR="004D1898" w:rsidRDefault="004D1898" w:rsidP="00C321B4">
      <w:pPr>
        <w:spacing w:line="460" w:lineRule="exact"/>
        <w:ind w:leftChars="450" w:left="10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</w:t>
      </w:r>
      <w:r>
        <w:rPr>
          <w:rFonts w:ascii="標楷體" w:eastAsia="標楷體" w:hAnsi="標楷體" w:hint="eastAsia"/>
          <w:color w:val="000000"/>
          <w:sz w:val="28"/>
          <w:szCs w:val="28"/>
        </w:rPr>
        <w:t>文字內容佔百分之五十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含內容創意、文法、用詞…等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4D1898" w:rsidRDefault="004D1898" w:rsidP="00C321B4">
      <w:pPr>
        <w:spacing w:line="460" w:lineRule="exact"/>
        <w:ind w:leftChars="450" w:left="10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 w:hint="eastAsia"/>
          <w:color w:val="000000"/>
          <w:sz w:val="28"/>
          <w:szCs w:val="28"/>
        </w:rPr>
        <w:t>製作形式佔百分之五十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含整體藝術表現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4D1898" w:rsidRDefault="004D1898" w:rsidP="00F71BE2">
      <w:pPr>
        <w:spacing w:beforeLines="50"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十三、獎勵辦法</w:t>
      </w:r>
    </w:p>
    <w:p w:rsidR="004D1898" w:rsidRDefault="004D1898" w:rsidP="00C321B4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錄取第一名一名，第二名二名，第三名三名，優勝若干名，依作品質與量得酌予增減名額，學生部份由縣府發給獎狀以資鼓勵。</w:t>
      </w:r>
    </w:p>
    <w:p w:rsidR="004D1898" w:rsidRDefault="004D1898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前三名之指導老師予嘉獎乙次，餘者之指導老師核予獎狀乙紙以資獎勵。</w:t>
      </w:r>
    </w:p>
    <w:p w:rsidR="004D1898" w:rsidRDefault="004D1898" w:rsidP="00F71BE2">
      <w:pPr>
        <w:spacing w:beforeLines="50" w:line="46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十四、入選之作品將編輯製作成冊（經費若足夠另製成有聲書，並視經費許可再決定錄製入選之篇數），分送至各校及獲入選之參賽者與指導老師。</w:t>
      </w:r>
    </w:p>
    <w:p w:rsidR="004D1898" w:rsidRDefault="004D1898" w:rsidP="00F71BE2">
      <w:pPr>
        <w:spacing w:beforeLines="50"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十五、得獎作品擬於適當時機公開展示。</w:t>
      </w:r>
    </w:p>
    <w:p w:rsidR="004D1898" w:rsidRDefault="004D1898" w:rsidP="00F71BE2">
      <w:pPr>
        <w:spacing w:beforeLines="50" w:line="46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十六、凡參加本競賽活動人員，活動期間給予公（差）假登記。</w:t>
      </w:r>
    </w:p>
    <w:p w:rsidR="004D1898" w:rsidRDefault="004D1898" w:rsidP="00F71BE2">
      <w:pPr>
        <w:spacing w:beforeLines="50" w:line="46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十七、辦理本活動之工作有功人員，依本縣教育人員獎勵標準規定核予獎勵。</w:t>
      </w:r>
    </w:p>
    <w:p w:rsidR="004D1898" w:rsidRDefault="004D1898" w:rsidP="00F71BE2">
      <w:pPr>
        <w:spacing w:beforeLines="50" w:line="4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十八、經費來源：由教育部補助款支應，詳如概算表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4D1898" w:rsidRDefault="004D1898" w:rsidP="00F71BE2">
      <w:pPr>
        <w:spacing w:beforeLines="50"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十九、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本計畫報請彰化縣政府核准後實施，修正時亦同。</w:t>
      </w:r>
    </w:p>
    <w:p w:rsidR="004D1898" w:rsidRDefault="004D1898" w:rsidP="00C321B4">
      <w:pPr>
        <w:tabs>
          <w:tab w:val="left" w:pos="540"/>
          <w:tab w:val="left" w:pos="900"/>
        </w:tabs>
        <w:spacing w:line="46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4D1898" w:rsidRDefault="004D1898" w:rsidP="00C321B4">
      <w:pPr>
        <w:tabs>
          <w:tab w:val="left" w:pos="540"/>
          <w:tab w:val="left" w:pos="900"/>
        </w:tabs>
        <w:spacing w:line="46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4D1898" w:rsidRDefault="004D1898" w:rsidP="00C321B4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彰化縣</w:t>
      </w:r>
      <w:r>
        <w:rPr>
          <w:rFonts w:ascii="標楷體" w:eastAsia="標楷體" w:hAnsi="標楷體"/>
          <w:b/>
          <w:color w:val="000000"/>
          <w:sz w:val="32"/>
          <w:szCs w:val="32"/>
        </w:rPr>
        <w:t>104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318"/>
        <w:gridCol w:w="1812"/>
        <w:gridCol w:w="623"/>
        <w:gridCol w:w="141"/>
        <w:gridCol w:w="729"/>
        <w:gridCol w:w="305"/>
        <w:gridCol w:w="783"/>
        <w:gridCol w:w="872"/>
        <w:gridCol w:w="1779"/>
      </w:tblGrid>
      <w:tr w:rsidR="004D1898" w:rsidTr="00C321B4">
        <w:trPr>
          <w:cantSplit/>
          <w:trHeight w:val="698"/>
        </w:trPr>
        <w:tc>
          <w:tcPr>
            <w:tcW w:w="1468" w:type="dxa"/>
            <w:vMerge w:val="restart"/>
            <w:tcBorders>
              <w:top w:val="single" w:sz="12" w:space="0" w:color="auto"/>
            </w:tcBorders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作者姓名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4D1898" w:rsidRDefault="004D1898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就讀班級</w:t>
            </w:r>
          </w:p>
        </w:tc>
        <w:tc>
          <w:tcPr>
            <w:tcW w:w="3006" w:type="dxa"/>
            <w:gridSpan w:val="2"/>
            <w:tcBorders>
              <w:top w:val="single" w:sz="12" w:space="0" w:color="auto"/>
            </w:tcBorders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</w:t>
            </w:r>
          </w:p>
        </w:tc>
      </w:tr>
      <w:tr w:rsidR="004D1898" w:rsidTr="00C321B4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4D1898" w:rsidRDefault="004D1898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4D1898" w:rsidRDefault="004D1898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4D1898" w:rsidRDefault="004D1898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</w:tcBorders>
            <w:vAlign w:val="center"/>
          </w:tcPr>
          <w:p w:rsidR="004D1898" w:rsidRDefault="004D1898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</w:t>
            </w:r>
          </w:p>
        </w:tc>
      </w:tr>
      <w:tr w:rsidR="004D1898" w:rsidTr="00C321B4">
        <w:trPr>
          <w:cantSplit/>
          <w:trHeight w:val="709"/>
        </w:trPr>
        <w:tc>
          <w:tcPr>
            <w:tcW w:w="1468" w:type="dxa"/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語文類別</w:t>
            </w:r>
          </w:p>
        </w:tc>
        <w:tc>
          <w:tcPr>
            <w:tcW w:w="8226" w:type="dxa"/>
            <w:gridSpan w:val="8"/>
            <w:vAlign w:val="center"/>
          </w:tcPr>
          <w:p w:rsidR="004D1898" w:rsidRDefault="004D1898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□閩南語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□客語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□原住民族語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(        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族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</w:tr>
      <w:tr w:rsidR="004D1898" w:rsidTr="00C321B4">
        <w:trPr>
          <w:cantSplit/>
          <w:trHeight w:val="715"/>
        </w:trPr>
        <w:tc>
          <w:tcPr>
            <w:tcW w:w="1468" w:type="dxa"/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年級組別</w:t>
            </w:r>
          </w:p>
        </w:tc>
        <w:tc>
          <w:tcPr>
            <w:tcW w:w="8226" w:type="dxa"/>
            <w:gridSpan w:val="8"/>
            <w:vAlign w:val="center"/>
          </w:tcPr>
          <w:p w:rsidR="004D1898" w:rsidRDefault="004D1898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□國小低年級組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□國小高年級組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□國中組</w:t>
            </w:r>
          </w:p>
        </w:tc>
      </w:tr>
      <w:tr w:rsidR="004D1898" w:rsidTr="00C321B4">
        <w:trPr>
          <w:cantSplit/>
          <w:trHeight w:val="707"/>
        </w:trPr>
        <w:tc>
          <w:tcPr>
            <w:tcW w:w="1468" w:type="dxa"/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就讀學校</w:t>
            </w:r>
          </w:p>
        </w:tc>
        <w:tc>
          <w:tcPr>
            <w:tcW w:w="8226" w:type="dxa"/>
            <w:gridSpan w:val="8"/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D1898" w:rsidTr="00C321B4">
        <w:trPr>
          <w:cantSplit/>
          <w:trHeight w:val="712"/>
        </w:trPr>
        <w:tc>
          <w:tcPr>
            <w:tcW w:w="1468" w:type="dxa"/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作品名稱</w:t>
            </w:r>
          </w:p>
        </w:tc>
        <w:tc>
          <w:tcPr>
            <w:tcW w:w="3060" w:type="dxa"/>
            <w:gridSpan w:val="3"/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13" w:type="dxa"/>
            <w:gridSpan w:val="4"/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字數統計（不含標點符號）</w:t>
            </w:r>
          </w:p>
        </w:tc>
        <w:tc>
          <w:tcPr>
            <w:tcW w:w="1953" w:type="dxa"/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）字</w:t>
            </w:r>
          </w:p>
        </w:tc>
      </w:tr>
      <w:tr w:rsidR="004D1898" w:rsidTr="00C321B4">
        <w:trPr>
          <w:cantSplit/>
          <w:trHeight w:val="705"/>
        </w:trPr>
        <w:tc>
          <w:tcPr>
            <w:tcW w:w="1468" w:type="dxa"/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聯絡地址</w:t>
            </w:r>
          </w:p>
        </w:tc>
        <w:tc>
          <w:tcPr>
            <w:tcW w:w="3060" w:type="dxa"/>
            <w:gridSpan w:val="3"/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3906" w:type="dxa"/>
            <w:gridSpan w:val="3"/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D1898" w:rsidTr="00C321B4">
        <w:trPr>
          <w:cantSplit/>
          <w:trHeight w:val="711"/>
        </w:trPr>
        <w:tc>
          <w:tcPr>
            <w:tcW w:w="1468" w:type="dxa"/>
            <w:tcBorders>
              <w:bottom w:val="single" w:sz="12" w:space="0" w:color="auto"/>
            </w:tcBorders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指導老師</w:t>
            </w:r>
          </w:p>
        </w:tc>
        <w:tc>
          <w:tcPr>
            <w:tcW w:w="1953" w:type="dxa"/>
            <w:gridSpan w:val="2"/>
            <w:tcBorders>
              <w:bottom w:val="single" w:sz="12" w:space="0" w:color="auto"/>
            </w:tcBorders>
            <w:vAlign w:val="center"/>
          </w:tcPr>
          <w:p w:rsidR="004D1898" w:rsidRDefault="004D1898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1953" w:type="dxa"/>
            <w:tcBorders>
              <w:bottom w:val="single" w:sz="12" w:space="0" w:color="auto"/>
            </w:tcBorders>
            <w:vAlign w:val="center"/>
          </w:tcPr>
          <w:p w:rsidR="004D1898" w:rsidRDefault="004D1898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）</w:t>
            </w:r>
          </w:p>
        </w:tc>
      </w:tr>
    </w:tbl>
    <w:p w:rsidR="004D1898" w:rsidRDefault="004D1898" w:rsidP="00C321B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</w:t>
      </w:r>
    </w:p>
    <w:p w:rsidR="004D1898" w:rsidRDefault="004D1898" w:rsidP="00C321B4">
      <w:pPr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承辦人：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           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>主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color w:val="000000"/>
          <w:sz w:val="26"/>
          <w:szCs w:val="26"/>
        </w:rPr>
        <w:t>任：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             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>校長：</w:t>
      </w:r>
    </w:p>
    <w:p w:rsidR="004D1898" w:rsidRDefault="004D1898" w:rsidP="00C321B4">
      <w:pPr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聯絡電話：</w:t>
      </w:r>
    </w:p>
    <w:p w:rsidR="004D1898" w:rsidRDefault="004D1898" w:rsidP="00C321B4">
      <w:pPr>
        <w:rPr>
          <w:rFonts w:ascii="標楷體" w:eastAsia="標楷體" w:hAnsi="標楷體"/>
          <w:color w:val="000000"/>
        </w:rPr>
      </w:pPr>
    </w:p>
    <w:p w:rsidR="004D1898" w:rsidRDefault="004D1898" w:rsidP="00C321B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註：</w:t>
      </w: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 w:hint="eastAsia"/>
          <w:color w:val="000000"/>
        </w:rPr>
        <w:t>同一份作品，學生可共同創作，至多二名（須同一學校）。</w:t>
      </w:r>
    </w:p>
    <w:p w:rsidR="004D1898" w:rsidRDefault="004D1898" w:rsidP="00C321B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2.</w:t>
      </w:r>
      <w:r>
        <w:rPr>
          <w:rFonts w:ascii="標楷體" w:eastAsia="標楷體" w:hAnsi="標楷體" w:hint="eastAsia"/>
          <w:color w:val="000000"/>
        </w:rPr>
        <w:t>同一份作品，指導老師至多可填二名（須同一學校）。</w:t>
      </w:r>
    </w:p>
    <w:p w:rsidR="004D1898" w:rsidRDefault="004D1898" w:rsidP="00C321B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3.</w:t>
      </w:r>
      <w:r>
        <w:rPr>
          <w:rFonts w:ascii="標楷體" w:eastAsia="標楷體" w:hAnsi="標楷體" w:hint="eastAsia"/>
          <w:color w:val="000000"/>
        </w:rPr>
        <w:t>本表不敷使用請自行影印。</w:t>
      </w:r>
    </w:p>
    <w:p w:rsidR="004D1898" w:rsidRDefault="004D1898" w:rsidP="00C321B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4.</w:t>
      </w:r>
      <w:r>
        <w:rPr>
          <w:rFonts w:ascii="標楷體" w:eastAsia="標楷體" w:hAnsi="標楷體" w:hint="eastAsia"/>
          <w:color w:val="000000"/>
        </w:rPr>
        <w:t>繪本若出現作者姓名與學校名稱，請參賽者自行彌封。</w:t>
      </w:r>
    </w:p>
    <w:p w:rsidR="004D1898" w:rsidRDefault="004D1898" w:rsidP="00C321B4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4D1898" w:rsidRDefault="004D1898" w:rsidP="00C321B4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4D1898" w:rsidRDefault="004D1898" w:rsidP="00C321B4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4D1898" w:rsidRDefault="004D1898" w:rsidP="00C321B4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4D1898" w:rsidRDefault="004D1898" w:rsidP="00C321B4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4D1898" w:rsidRDefault="004D1898" w:rsidP="00C321B4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sectPr w:rsidR="004D1898" w:rsidSect="006545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1B4"/>
    <w:rsid w:val="00014454"/>
    <w:rsid w:val="00140B04"/>
    <w:rsid w:val="0029244A"/>
    <w:rsid w:val="002C1666"/>
    <w:rsid w:val="002D192A"/>
    <w:rsid w:val="0033708E"/>
    <w:rsid w:val="00340400"/>
    <w:rsid w:val="00386BA3"/>
    <w:rsid w:val="0046428D"/>
    <w:rsid w:val="004D1898"/>
    <w:rsid w:val="005C33C0"/>
    <w:rsid w:val="005D5BC5"/>
    <w:rsid w:val="00620FB8"/>
    <w:rsid w:val="006545D6"/>
    <w:rsid w:val="00681A1A"/>
    <w:rsid w:val="006E1E27"/>
    <w:rsid w:val="006F3F3A"/>
    <w:rsid w:val="007130C9"/>
    <w:rsid w:val="007B18A0"/>
    <w:rsid w:val="007C67E4"/>
    <w:rsid w:val="009315AF"/>
    <w:rsid w:val="00A36A94"/>
    <w:rsid w:val="00AC151F"/>
    <w:rsid w:val="00B14F73"/>
    <w:rsid w:val="00C321B4"/>
    <w:rsid w:val="00F7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1B4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C321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321B4"/>
    <w:rPr>
      <w:rFonts w:ascii="Times New Roman" w:eastAsia="新細明體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4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304</Words>
  <Characters>1739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彰化縣104年度臺灣母語繪本製作比賽實施計畫</dc:title>
  <dc:subject/>
  <dc:creator>user</dc:creator>
  <cp:keywords/>
  <dc:description/>
  <cp:lastModifiedBy>user-06</cp:lastModifiedBy>
  <cp:revision>3</cp:revision>
  <dcterms:created xsi:type="dcterms:W3CDTF">2015-06-08T09:31:00Z</dcterms:created>
  <dcterms:modified xsi:type="dcterms:W3CDTF">2015-06-09T02:58:00Z</dcterms:modified>
</cp:coreProperties>
</file>