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B5" w:rsidRPr="002B12B5" w:rsidRDefault="002B12B5" w:rsidP="002B12B5">
      <w:pPr>
        <w:rPr>
          <w:rFonts w:hint="eastAsia"/>
          <w:sz w:val="32"/>
          <w:szCs w:val="32"/>
        </w:rPr>
      </w:pPr>
      <w:r w:rsidRPr="002B12B5">
        <w:rPr>
          <w:rFonts w:hint="eastAsia"/>
          <w:sz w:val="32"/>
          <w:szCs w:val="32"/>
        </w:rPr>
        <w:t>財團法人行天宮文教發展促進基金會</w:t>
      </w:r>
      <w:bookmarkStart w:id="0" w:name="_GoBack"/>
      <w:r w:rsidRPr="002B12B5">
        <w:rPr>
          <w:rFonts w:hint="eastAsia"/>
          <w:sz w:val="32"/>
          <w:szCs w:val="32"/>
        </w:rPr>
        <w:t>行天宮助學金</w:t>
      </w:r>
      <w:bookmarkEnd w:id="0"/>
      <w:r w:rsidRPr="002B12B5">
        <w:rPr>
          <w:rFonts w:hint="eastAsia"/>
          <w:sz w:val="32"/>
          <w:szCs w:val="32"/>
        </w:rPr>
        <w:t xml:space="preserve">  </w:t>
      </w:r>
      <w:r w:rsidRPr="002B12B5">
        <w:rPr>
          <w:rFonts w:hint="eastAsia"/>
          <w:sz w:val="32"/>
          <w:szCs w:val="32"/>
        </w:rPr>
        <w:t>實施辦法</w:t>
      </w:r>
    </w:p>
    <w:p w:rsidR="002B12B5" w:rsidRDefault="002B12B5" w:rsidP="002B12B5"/>
    <w:p w:rsidR="002B12B5" w:rsidRDefault="002B12B5" w:rsidP="002B12B5">
      <w:pPr>
        <w:ind w:firstLineChars="2450" w:firstLine="5880"/>
        <w:rPr>
          <w:rFonts w:hint="eastAsia"/>
        </w:rPr>
      </w:pPr>
      <w:r>
        <w:rPr>
          <w:rFonts w:hint="eastAsia"/>
        </w:rPr>
        <w:t>訂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於</w:t>
      </w:r>
      <w:r>
        <w:rPr>
          <w:rFonts w:hint="eastAsia"/>
        </w:rPr>
        <w:t xml:space="preserve"> </w:t>
      </w:r>
      <w:r>
        <w:rPr>
          <w:rFonts w:hint="eastAsia"/>
        </w:rPr>
        <w:t>民國</w:t>
      </w:r>
      <w:r>
        <w:rPr>
          <w:rFonts w:hint="eastAsia"/>
        </w:rPr>
        <w:t>85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2B12B5" w:rsidRDefault="002B12B5" w:rsidP="002B12B5">
      <w:pPr>
        <w:ind w:firstLineChars="2450" w:firstLine="5880"/>
        <w:rPr>
          <w:rFonts w:hint="eastAsia"/>
        </w:rPr>
      </w:pPr>
      <w:r>
        <w:rPr>
          <w:rFonts w:hint="eastAsia"/>
        </w:rPr>
        <w:t>第一次修訂於民國</w:t>
      </w:r>
      <w:r>
        <w:rPr>
          <w:rFonts w:hint="eastAsia"/>
        </w:rPr>
        <w:t>97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:rsidR="002B12B5" w:rsidRDefault="002B12B5" w:rsidP="002B12B5">
      <w:pPr>
        <w:ind w:firstLineChars="2450" w:firstLine="5880"/>
        <w:rPr>
          <w:rFonts w:hint="eastAsia"/>
        </w:rPr>
      </w:pPr>
      <w:r>
        <w:rPr>
          <w:rFonts w:hint="eastAsia"/>
        </w:rPr>
        <w:t>第二次修訂於民國</w:t>
      </w:r>
      <w:r>
        <w:rPr>
          <w:rFonts w:hint="eastAsia"/>
        </w:rPr>
        <w:t>97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:rsidR="002B12B5" w:rsidRDefault="002B12B5" w:rsidP="002B12B5">
      <w:pPr>
        <w:ind w:firstLineChars="2450" w:firstLine="5880"/>
        <w:rPr>
          <w:rFonts w:hint="eastAsia"/>
        </w:rPr>
      </w:pPr>
      <w:r>
        <w:rPr>
          <w:rFonts w:hint="eastAsia"/>
        </w:rPr>
        <w:t>第三次修訂於民國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2B12B5" w:rsidRDefault="002B12B5" w:rsidP="002B12B5">
      <w:pPr>
        <w:ind w:firstLineChars="2450" w:firstLine="5880"/>
        <w:rPr>
          <w:rFonts w:hint="eastAsia"/>
        </w:rPr>
      </w:pPr>
      <w:r>
        <w:rPr>
          <w:rFonts w:hint="eastAsia"/>
        </w:rPr>
        <w:t>第四次修訂於民國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p w:rsidR="002B12B5" w:rsidRDefault="002B12B5" w:rsidP="002B12B5">
      <w:pPr>
        <w:ind w:firstLineChars="2450" w:firstLine="5880"/>
        <w:rPr>
          <w:rFonts w:hint="eastAsia"/>
        </w:rPr>
      </w:pPr>
      <w:r>
        <w:rPr>
          <w:rFonts w:hint="eastAsia"/>
        </w:rPr>
        <w:t>第五次修訂於民國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:rsidR="002B12B5" w:rsidRDefault="002B12B5" w:rsidP="002B12B5">
      <w:pPr>
        <w:ind w:firstLineChars="2450" w:firstLine="5880"/>
        <w:rPr>
          <w:rFonts w:hint="eastAsia"/>
        </w:rPr>
      </w:pPr>
      <w:r>
        <w:rPr>
          <w:rFonts w:hint="eastAsia"/>
        </w:rPr>
        <w:t>第六次修訂於民國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02</w:t>
      </w:r>
      <w:r>
        <w:rPr>
          <w:rFonts w:hint="eastAsia"/>
        </w:rPr>
        <w:t>日</w:t>
      </w:r>
    </w:p>
    <w:p w:rsidR="002B12B5" w:rsidRDefault="002B12B5" w:rsidP="002B12B5">
      <w:pPr>
        <w:ind w:firstLineChars="2450" w:firstLine="5880"/>
        <w:rPr>
          <w:rFonts w:hint="eastAsia"/>
        </w:rPr>
      </w:pPr>
      <w:r>
        <w:rPr>
          <w:rFonts w:hint="eastAsia"/>
        </w:rPr>
        <w:t>第七次修訂於民國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:rsidR="002B12B5" w:rsidRDefault="002B12B5" w:rsidP="002B12B5"/>
    <w:p w:rsidR="002B12B5" w:rsidRDefault="002B12B5" w:rsidP="002B12B5">
      <w:pPr>
        <w:rPr>
          <w:rFonts w:hint="eastAsia"/>
        </w:rPr>
      </w:pPr>
      <w:r>
        <w:rPr>
          <w:rFonts w:hint="eastAsia"/>
        </w:rPr>
        <w:t>壹、宗旨：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財團法人行天宮文教發展促進基金會（以下簡稱本會）為鼓勵國小、國中、高中（職）及大專在學學生，不因家庭清寒或變故而失學，能在本會關懷扶助下完成教育，成為國家、社會有用之才，特訂定本辦法。</w:t>
      </w:r>
    </w:p>
    <w:p w:rsidR="002B12B5" w:rsidRDefault="002B12B5" w:rsidP="002B12B5">
      <w:pPr>
        <w:rPr>
          <w:rFonts w:hint="eastAsia"/>
        </w:rPr>
      </w:pP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貳、名稱：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本助學金名稱定為「財團法人行天宮文教發展促進基金會行天宮助學金」，實施辦法以下簡稱本辦法。</w:t>
      </w:r>
    </w:p>
    <w:p w:rsidR="002B12B5" w:rsidRDefault="002B12B5" w:rsidP="002B12B5"/>
    <w:p w:rsidR="002B12B5" w:rsidRDefault="002B12B5" w:rsidP="002B12B5">
      <w:pPr>
        <w:rPr>
          <w:rFonts w:hint="eastAsia"/>
        </w:rPr>
      </w:pPr>
      <w:r>
        <w:rPr>
          <w:rFonts w:hint="eastAsia"/>
        </w:rPr>
        <w:t>參、助學對象及助學金額：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一、一般助學及長期助學對象：</w:t>
      </w:r>
    </w:p>
    <w:p w:rsidR="002B12B5" w:rsidRDefault="002B12B5" w:rsidP="002B12B5">
      <w:r>
        <w:rPr>
          <w:rFonts w:hint="eastAsia"/>
        </w:rPr>
        <w:t>國內經政府立案之公私立國小、國中、高中</w:t>
      </w:r>
      <w:r>
        <w:rPr>
          <w:rFonts w:hint="eastAsia"/>
        </w:rPr>
        <w:t>(</w:t>
      </w:r>
      <w:r>
        <w:rPr>
          <w:rFonts w:hint="eastAsia"/>
        </w:rPr>
        <w:t>職</w:t>
      </w:r>
      <w:r>
        <w:rPr>
          <w:rFonts w:hint="eastAsia"/>
        </w:rPr>
        <w:t>)</w:t>
      </w:r>
      <w:r>
        <w:rPr>
          <w:rFonts w:hint="eastAsia"/>
        </w:rPr>
        <w:t>及大專學校在學學生</w:t>
      </w:r>
      <w:r>
        <w:rPr>
          <w:rFonts w:hint="eastAsia"/>
        </w:rPr>
        <w:t>(</w:t>
      </w:r>
      <w:r>
        <w:rPr>
          <w:rFonts w:hint="eastAsia"/>
        </w:rPr>
        <w:t>長期助學不包含大專學校在學學生</w:t>
      </w:r>
      <w:r>
        <w:rPr>
          <w:rFonts w:hint="eastAsia"/>
        </w:rPr>
        <w:t>)</w:t>
      </w:r>
      <w:r>
        <w:rPr>
          <w:rFonts w:hint="eastAsia"/>
        </w:rPr>
        <w:t>，因下列情形致就學困難者。惟年滿</w:t>
      </w:r>
      <w:r>
        <w:rPr>
          <w:rFonts w:hint="eastAsia"/>
        </w:rPr>
        <w:t>25</w:t>
      </w:r>
      <w:r>
        <w:rPr>
          <w:rFonts w:hint="eastAsia"/>
        </w:rPr>
        <w:t>歲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以上者、研究所以上學生、延修學生、軍警校學生、推廣教育學生、空中大學學生或在職進修學生皆不列入本辦法之助學對象。</w:t>
      </w:r>
    </w:p>
    <w:p w:rsidR="002B12B5" w:rsidRDefault="002B12B5" w:rsidP="002B12B5">
      <w:pPr>
        <w:ind w:left="720" w:hangingChars="300" w:hanging="720"/>
        <w:rPr>
          <w:rFonts w:hint="eastAsia"/>
        </w:rPr>
      </w:pPr>
      <w:r>
        <w:rPr>
          <w:rFonts w:hint="eastAsia"/>
        </w:rPr>
        <w:t>（一）</w:t>
      </w:r>
      <w:proofErr w:type="gramStart"/>
      <w:r>
        <w:rPr>
          <w:rFonts w:hint="eastAsia"/>
        </w:rPr>
        <w:t>因父</w:t>
      </w:r>
      <w:proofErr w:type="gramEnd"/>
      <w:r>
        <w:rPr>
          <w:rFonts w:hint="eastAsia"/>
        </w:rPr>
        <w:t>、母親或主要經濟負擔者死亡、</w:t>
      </w:r>
      <w:proofErr w:type="gramStart"/>
      <w:r>
        <w:rPr>
          <w:rFonts w:hint="eastAsia"/>
        </w:rPr>
        <w:t>罹</w:t>
      </w:r>
      <w:proofErr w:type="gramEnd"/>
      <w:r>
        <w:rPr>
          <w:rFonts w:hint="eastAsia"/>
        </w:rPr>
        <w:t>患重大傷病、失蹤、服刑、身障等情形或家庭遭遇重大災難者。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（二）單親、隔代教養、特殊境遇或扶養人口眾多等長期貧困家庭。</w:t>
      </w:r>
    </w:p>
    <w:p w:rsidR="002B12B5" w:rsidRDefault="002B12B5" w:rsidP="002B12B5">
      <w:pPr>
        <w:ind w:left="720" w:hangingChars="300" w:hanging="720"/>
        <w:rPr>
          <w:rFonts w:hint="eastAsia"/>
        </w:rPr>
      </w:pPr>
      <w:r>
        <w:rPr>
          <w:rFonts w:hint="eastAsia"/>
        </w:rPr>
        <w:t>（三）由本會於一般助學及行天宮學生急難濟助審核通過之學生中，擇定若干名長期助學學生。</w:t>
      </w:r>
    </w:p>
    <w:p w:rsidR="002B12B5" w:rsidRDefault="002B12B5" w:rsidP="002B12B5">
      <w:pPr>
        <w:rPr>
          <w:rFonts w:hint="eastAsia"/>
        </w:rPr>
      </w:pPr>
      <w:r w:rsidRPr="002B12B5">
        <w:rPr>
          <w:rFonts w:hint="eastAsia"/>
          <w:b/>
        </w:rPr>
        <w:t>二</w:t>
      </w:r>
      <w:r>
        <w:rPr>
          <w:rFonts w:hint="eastAsia"/>
        </w:rPr>
        <w:t>、一般助學金額：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（一）國小組：經評選後，每名發放助學金新台幣參仟元整。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（二）國中組：經評選後，每名發放助學金新台幣伍仟元整。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（三）高中</w:t>
      </w:r>
      <w:r>
        <w:rPr>
          <w:rFonts w:hint="eastAsia"/>
        </w:rPr>
        <w:t>(</w:t>
      </w:r>
      <w:r>
        <w:rPr>
          <w:rFonts w:hint="eastAsia"/>
        </w:rPr>
        <w:t>職</w:t>
      </w:r>
      <w:r>
        <w:rPr>
          <w:rFonts w:hint="eastAsia"/>
        </w:rPr>
        <w:t>)</w:t>
      </w:r>
      <w:r>
        <w:rPr>
          <w:rFonts w:hint="eastAsia"/>
        </w:rPr>
        <w:t>組：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 xml:space="preserve">             1.</w:t>
      </w:r>
      <w:r>
        <w:rPr>
          <w:rFonts w:hint="eastAsia"/>
        </w:rPr>
        <w:t>含五專一至三年級學生。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 xml:space="preserve">             2.</w:t>
      </w:r>
      <w:r>
        <w:rPr>
          <w:rFonts w:hint="eastAsia"/>
        </w:rPr>
        <w:t>經評選後，每名發放助學金新台幣捌仟元整。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（四）大專組：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 xml:space="preserve">             1.</w:t>
      </w:r>
      <w:r>
        <w:rPr>
          <w:rFonts w:hint="eastAsia"/>
        </w:rPr>
        <w:t>含五專四至五年級及二專、二技、四技、大學部學生。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 xml:space="preserve">             2.</w:t>
      </w:r>
      <w:r>
        <w:rPr>
          <w:rFonts w:hint="eastAsia"/>
        </w:rPr>
        <w:t>經評選後，每名發放助學金新台幣壹萬元整。</w:t>
      </w:r>
    </w:p>
    <w:p w:rsidR="002B12B5" w:rsidRDefault="002B12B5" w:rsidP="002B12B5">
      <w:pPr>
        <w:rPr>
          <w:rFonts w:hint="eastAsia"/>
        </w:rPr>
      </w:pPr>
    </w:p>
    <w:p w:rsidR="002B12B5" w:rsidRDefault="002B12B5" w:rsidP="002B12B5">
      <w:pPr>
        <w:rPr>
          <w:rFonts w:hint="eastAsia"/>
        </w:rPr>
      </w:pPr>
      <w:r>
        <w:t xml:space="preserve"> </w:t>
      </w:r>
      <w:r>
        <w:rPr>
          <w:rFonts w:hint="eastAsia"/>
        </w:rPr>
        <w:t>長期助學金額：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長期助學之學生，首次申請後由本會不定期關懷其情形，</w:t>
      </w:r>
      <w:proofErr w:type="gramStart"/>
      <w:r>
        <w:rPr>
          <w:rFonts w:hint="eastAsia"/>
        </w:rPr>
        <w:t>最長助學</w:t>
      </w:r>
      <w:proofErr w:type="gramEnd"/>
      <w:r>
        <w:rPr>
          <w:rFonts w:hint="eastAsia"/>
        </w:rPr>
        <w:t>至高中</w:t>
      </w:r>
      <w:r>
        <w:rPr>
          <w:rFonts w:hint="eastAsia"/>
        </w:rPr>
        <w:t>(</w:t>
      </w:r>
      <w:r>
        <w:rPr>
          <w:rFonts w:hint="eastAsia"/>
        </w:rPr>
        <w:t>職</w:t>
      </w:r>
      <w:r>
        <w:rPr>
          <w:rFonts w:hint="eastAsia"/>
        </w:rPr>
        <w:t>)</w:t>
      </w:r>
      <w:r>
        <w:rPr>
          <w:rFonts w:hint="eastAsia"/>
        </w:rPr>
        <w:t>畢業</w:t>
      </w:r>
      <w:r>
        <w:rPr>
          <w:rFonts w:hint="eastAsia"/>
        </w:rPr>
        <w:t>]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（一）國小組：每名每季發放新台幣貳仟元整，持續助學。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lastRenderedPageBreak/>
        <w:t>（二）國中組：每名每季發放新台幣參仟元整，持續助學。</w:t>
      </w:r>
    </w:p>
    <w:p w:rsidR="002B12B5" w:rsidRDefault="002B12B5" w:rsidP="002B12B5">
      <w:pPr>
        <w:tabs>
          <w:tab w:val="left" w:pos="7092"/>
        </w:tabs>
        <w:rPr>
          <w:rFonts w:hint="eastAsia"/>
        </w:rPr>
      </w:pPr>
      <w:r>
        <w:rPr>
          <w:rFonts w:hint="eastAsia"/>
        </w:rPr>
        <w:t>（三）高中</w:t>
      </w:r>
      <w:r>
        <w:rPr>
          <w:rFonts w:hint="eastAsia"/>
        </w:rPr>
        <w:t>(</w:t>
      </w:r>
      <w:r>
        <w:rPr>
          <w:rFonts w:hint="eastAsia"/>
        </w:rPr>
        <w:t>職</w:t>
      </w:r>
      <w:r>
        <w:rPr>
          <w:rFonts w:hint="eastAsia"/>
        </w:rPr>
        <w:t>)</w:t>
      </w:r>
      <w:r>
        <w:rPr>
          <w:rFonts w:hint="eastAsia"/>
        </w:rPr>
        <w:t>組：每名每季發放新台幣伍仟元整，持續助學。</w:t>
      </w:r>
      <w:r>
        <w:tab/>
      </w:r>
    </w:p>
    <w:p w:rsidR="002B12B5" w:rsidRDefault="002B12B5" w:rsidP="002B12B5">
      <w:pPr>
        <w:tabs>
          <w:tab w:val="left" w:pos="7092"/>
        </w:tabs>
        <w:rPr>
          <w:rFonts w:hint="eastAsia"/>
        </w:rPr>
      </w:pP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肆、申請條件：</w:t>
      </w:r>
      <w:r>
        <w:rPr>
          <w:rFonts w:hint="eastAsia"/>
        </w:rPr>
        <w:t>(</w:t>
      </w:r>
      <w:r>
        <w:rPr>
          <w:rFonts w:hint="eastAsia"/>
        </w:rPr>
        <w:t>請務必詳閱</w:t>
      </w:r>
      <w:r>
        <w:rPr>
          <w:rFonts w:hint="eastAsia"/>
        </w:rPr>
        <w:t xml:space="preserve">) </w:t>
      </w:r>
    </w:p>
    <w:p w:rsidR="002B12B5" w:rsidRDefault="002B12B5" w:rsidP="002B12B5">
      <w:pPr>
        <w:ind w:left="480" w:hangingChars="200" w:hanging="480"/>
        <w:rPr>
          <w:rFonts w:hint="eastAsia"/>
        </w:rPr>
      </w:pPr>
      <w:r>
        <w:rPr>
          <w:rFonts w:hint="eastAsia"/>
        </w:rPr>
        <w:t>一、申請時應檢具下列證明文件，除第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款得依實際狀況提供外，若有未齊全者，本會將視為無效件處理。但經本會通知於期限內補齊文件者，則仍視為有效件處理。證件齊全者優先審核。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（一）助學金申請書。</w:t>
      </w:r>
      <w:r>
        <w:rPr>
          <w:rFonts w:hint="eastAsia"/>
        </w:rPr>
        <w:t>(</w:t>
      </w:r>
      <w:r>
        <w:rPr>
          <w:rFonts w:hint="eastAsia"/>
        </w:rPr>
        <w:t>需詳實填寫完整並簽名，空白及不完整敘述者均不予受理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（二）在學證明或學生證影本</w:t>
      </w:r>
      <w:r>
        <w:rPr>
          <w:rFonts w:hint="eastAsia"/>
        </w:rPr>
        <w:t>(</w:t>
      </w:r>
      <w:proofErr w:type="gramStart"/>
      <w:r>
        <w:rPr>
          <w:rFonts w:hint="eastAsia"/>
        </w:rPr>
        <w:t>需蓋有</w:t>
      </w:r>
      <w:proofErr w:type="gramEnd"/>
      <w:r>
        <w:rPr>
          <w:rFonts w:hint="eastAsia"/>
        </w:rPr>
        <w:t>申請時該學期註冊章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（三）近三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月內全戶戶籍謄本（需有記事欄）。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（四）申請學生金融機構存簿封面影本</w:t>
      </w:r>
      <w:r>
        <w:rPr>
          <w:rFonts w:hint="eastAsia"/>
        </w:rPr>
        <w:t>(</w:t>
      </w:r>
      <w:r>
        <w:rPr>
          <w:rFonts w:hint="eastAsia"/>
        </w:rPr>
        <w:t>凍結戶、</w:t>
      </w:r>
      <w:proofErr w:type="gramStart"/>
      <w:r>
        <w:rPr>
          <w:rFonts w:hint="eastAsia"/>
        </w:rPr>
        <w:t>警示戶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結清戶不可</w:t>
      </w:r>
      <w:proofErr w:type="gramEnd"/>
      <w:r>
        <w:rPr>
          <w:rFonts w:hint="eastAsia"/>
        </w:rPr>
        <w:t>使用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（五）當年度低收</w:t>
      </w:r>
      <w:r>
        <w:rPr>
          <w:rFonts w:hint="eastAsia"/>
        </w:rPr>
        <w:t>/</w:t>
      </w:r>
      <w:r>
        <w:rPr>
          <w:rFonts w:hint="eastAsia"/>
        </w:rPr>
        <w:t>中低收入戶證明、特殊境遇家庭證明、身心障礙手冊、重大傷病卡。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（六）近期所發生災難、變故或重症等之證明文書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如死亡證明書、醫療診斷證明書、服刑或重大災害證明等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二、變故事由發生於六個月內者，請由學校轉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申請行天宮學生急難濟助專案辦理。</w:t>
      </w:r>
    </w:p>
    <w:p w:rsidR="002B12B5" w:rsidRPr="002B12B5" w:rsidRDefault="002B12B5" w:rsidP="002B12B5">
      <w:pPr>
        <w:ind w:left="360" w:hangingChars="150" w:hanging="360"/>
      </w:pPr>
      <w:r>
        <w:rPr>
          <w:rFonts w:hint="eastAsia"/>
        </w:rPr>
        <w:t>三、已由學校轉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獲得行天宮學生急難濟助者，如確有助學需要時，亦得申請本助學金</w:t>
      </w:r>
      <w:r>
        <w:rPr>
          <w:rFonts w:hint="eastAsia"/>
        </w:rPr>
        <w:t>(</w:t>
      </w:r>
      <w:r>
        <w:rPr>
          <w:rFonts w:hint="eastAsia"/>
        </w:rPr>
        <w:t>需依程序評估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B12B5" w:rsidRDefault="002B12B5" w:rsidP="002B12B5">
      <w:pPr>
        <w:ind w:left="480" w:hangingChars="200" w:hanging="480"/>
        <w:rPr>
          <w:rFonts w:hint="eastAsia"/>
        </w:rPr>
      </w:pPr>
      <w:r>
        <w:rPr>
          <w:rFonts w:hint="eastAsia"/>
        </w:rPr>
        <w:t>四、本助學金之申請，一戶以一名為原則，惟符合申請資格子女在</w:t>
      </w:r>
      <w:r>
        <w:rPr>
          <w:rFonts w:hint="eastAsia"/>
        </w:rPr>
        <w:t>4</w:t>
      </w:r>
      <w:r>
        <w:rPr>
          <w:rFonts w:hint="eastAsia"/>
        </w:rPr>
        <w:t>名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以上者，得增加一名</w:t>
      </w:r>
      <w:r>
        <w:rPr>
          <w:rFonts w:hint="eastAsia"/>
        </w:rPr>
        <w:t>(</w:t>
      </w:r>
      <w:r>
        <w:rPr>
          <w:rFonts w:hint="eastAsia"/>
        </w:rPr>
        <w:t>請同信封郵寄</w:t>
      </w:r>
      <w:r>
        <w:rPr>
          <w:rFonts w:hint="eastAsia"/>
        </w:rPr>
        <w:t>)</w:t>
      </w:r>
      <w:r>
        <w:rPr>
          <w:rFonts w:hint="eastAsia"/>
        </w:rPr>
        <w:t>，</w:t>
      </w:r>
      <w:proofErr w:type="gramStart"/>
      <w:r>
        <w:rPr>
          <w:rFonts w:hint="eastAsia"/>
        </w:rPr>
        <w:t>但助學</w:t>
      </w:r>
      <w:proofErr w:type="gramEnd"/>
      <w:r>
        <w:rPr>
          <w:rFonts w:hint="eastAsia"/>
        </w:rPr>
        <w:t>名額由本會審核決定。</w:t>
      </w:r>
    </w:p>
    <w:p w:rsidR="002B12B5" w:rsidRDefault="002B12B5" w:rsidP="002B12B5">
      <w:pPr>
        <w:ind w:left="480" w:hangingChars="200" w:hanging="480"/>
        <w:rPr>
          <w:rFonts w:hint="eastAsia"/>
        </w:rPr>
      </w:pPr>
    </w:p>
    <w:p w:rsidR="002B12B5" w:rsidRDefault="002B12B5" w:rsidP="002B12B5">
      <w:pPr>
        <w:ind w:left="480" w:hangingChars="200" w:hanging="480"/>
        <w:rPr>
          <w:rFonts w:hint="eastAsia"/>
        </w:rPr>
      </w:pPr>
      <w:r>
        <w:rPr>
          <w:rFonts w:hint="eastAsia"/>
        </w:rPr>
        <w:t>伍、審核程序：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本會依本辦法之宗旨以公正、嚴謹方式審核申請案件，審核程序分為：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一、收件：</w:t>
      </w:r>
    </w:p>
    <w:p w:rsidR="002B12B5" w:rsidRDefault="002B12B5" w:rsidP="002B12B5">
      <w:pPr>
        <w:ind w:left="360" w:hangingChars="150" w:hanging="360"/>
        <w:rPr>
          <w:rFonts w:hint="eastAsia"/>
        </w:rPr>
      </w:pPr>
      <w:r>
        <w:rPr>
          <w:rFonts w:hint="eastAsia"/>
        </w:rPr>
        <w:t xml:space="preserve">　　檢視申請者應檢附之證明文件，證件未齊全者通知補件；不符資格者、申請書空白未填寫者，不予受理及退件。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二、初、</w:t>
      </w: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審：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 xml:space="preserve">　　秉持公平、公正的原則，由兩組志工分別進行初、</w:t>
      </w: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審。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三、決審、核定：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 xml:space="preserve">　　由本會評選小組決審後，核定助學名單。</w:t>
      </w:r>
    </w:p>
    <w:p w:rsidR="002B12B5" w:rsidRDefault="002B12B5" w:rsidP="002B12B5">
      <w:pPr>
        <w:rPr>
          <w:rFonts w:hint="eastAsia"/>
        </w:rPr>
      </w:pPr>
    </w:p>
    <w:p w:rsidR="002B12B5" w:rsidRDefault="002B12B5" w:rsidP="002B12B5">
      <w:pPr>
        <w:rPr>
          <w:rFonts w:hint="eastAsia"/>
        </w:rPr>
      </w:pPr>
      <w:r>
        <w:t xml:space="preserve"> </w:t>
      </w:r>
      <w:r>
        <w:rPr>
          <w:rFonts w:hint="eastAsia"/>
        </w:rPr>
        <w:t>陸、申請時間、頒發時間及頒發方式：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一、申請截止時間：</w:t>
      </w:r>
      <w:r>
        <w:rPr>
          <w:rFonts w:hint="eastAsia"/>
        </w:rPr>
        <w:t>(</w:t>
      </w:r>
      <w:r>
        <w:rPr>
          <w:rFonts w:hint="eastAsia"/>
        </w:rPr>
        <w:t>以郵戳為憑</w:t>
      </w:r>
      <w:r>
        <w:rPr>
          <w:rFonts w:hint="eastAsia"/>
        </w:rPr>
        <w:t>)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 xml:space="preserve">　　第一學期為每年九月二十日止</w:t>
      </w:r>
      <w:r>
        <w:rPr>
          <w:rFonts w:hint="eastAsia"/>
        </w:rPr>
        <w:t>(</w:t>
      </w:r>
      <w:r>
        <w:rPr>
          <w:rFonts w:hint="eastAsia"/>
        </w:rPr>
        <w:t>國小、國中及高中組</w:t>
      </w:r>
      <w:r>
        <w:rPr>
          <w:rFonts w:hint="eastAsia"/>
        </w:rPr>
        <w:t>)</w:t>
      </w:r>
      <w:r>
        <w:rPr>
          <w:rFonts w:hint="eastAsia"/>
        </w:rPr>
        <w:t>及九月三十日止</w:t>
      </w:r>
      <w:r>
        <w:rPr>
          <w:rFonts w:hint="eastAsia"/>
        </w:rPr>
        <w:t>(</w:t>
      </w:r>
      <w:r>
        <w:rPr>
          <w:rFonts w:hint="eastAsia"/>
        </w:rPr>
        <w:t>大專組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B12B5" w:rsidRDefault="002B12B5" w:rsidP="002B12B5">
      <w:r>
        <w:rPr>
          <w:rFonts w:hint="eastAsia"/>
        </w:rPr>
        <w:t xml:space="preserve">　　第二學期為每年三月十日止</w:t>
      </w:r>
      <w:r>
        <w:rPr>
          <w:rFonts w:hint="eastAsia"/>
        </w:rPr>
        <w:t>(</w:t>
      </w:r>
      <w:r>
        <w:rPr>
          <w:rFonts w:hint="eastAsia"/>
        </w:rPr>
        <w:t>不分組別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>二、頒發時間及頒發方式：</w:t>
      </w:r>
    </w:p>
    <w:p w:rsidR="002B12B5" w:rsidRDefault="002B12B5" w:rsidP="002B12B5">
      <w:pPr>
        <w:ind w:left="840" w:hangingChars="350" w:hanging="84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頒發時間：第一學期為每年十一月底前，第二學期為每年五月中旬前。證件齊全通過審核者優先核發。</w:t>
      </w:r>
    </w:p>
    <w:p w:rsidR="002B12B5" w:rsidRDefault="002B12B5" w:rsidP="002B12B5">
      <w:pPr>
        <w:ind w:left="840" w:hangingChars="350" w:hanging="84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頒發方式：以匯款方式匯入受助學生金融機構帳戶為原則，如受助學生有特殊情形經本會核定後，得以票據方式給付。</w:t>
      </w:r>
    </w:p>
    <w:p w:rsidR="002B12B5" w:rsidRDefault="002B12B5" w:rsidP="002B12B5"/>
    <w:p w:rsidR="002B12B5" w:rsidRDefault="002B12B5" w:rsidP="002B12B5">
      <w:proofErr w:type="gramStart"/>
      <w:r>
        <w:rPr>
          <w:rFonts w:hint="eastAsia"/>
        </w:rPr>
        <w:t>柒</w:t>
      </w:r>
      <w:proofErr w:type="gramEnd"/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附則：</w:t>
      </w:r>
    </w:p>
    <w:p w:rsidR="002B12B5" w:rsidRDefault="002B12B5" w:rsidP="002B12B5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本辦法經董事會或董事會簽同意後實施，修改時亦同。</w:t>
      </w:r>
    </w:p>
    <w:p w:rsidR="002B12B5" w:rsidRDefault="002B12B5" w:rsidP="002B12B5">
      <w:pPr>
        <w:ind w:firstLineChars="250" w:firstLine="600"/>
        <w:rPr>
          <w:rFonts w:hint="eastAsia"/>
        </w:rPr>
      </w:pPr>
      <w:r>
        <w:rPr>
          <w:rFonts w:hint="eastAsia"/>
        </w:rPr>
        <w:t>交通訊息聯絡我們相關連結人才招募網站導</w:t>
      </w:r>
      <w:proofErr w:type="gramStart"/>
      <w:r>
        <w:rPr>
          <w:rFonts w:hint="eastAsia"/>
        </w:rPr>
        <w:t>覽</w:t>
      </w:r>
      <w:proofErr w:type="gramEnd"/>
    </w:p>
    <w:p w:rsidR="0032238B" w:rsidRDefault="002B12B5" w:rsidP="002B12B5">
      <w:r>
        <w:rPr>
          <w:rFonts w:hint="eastAsia"/>
        </w:rPr>
        <w:lastRenderedPageBreak/>
        <w:t>相關連結</w:t>
      </w:r>
      <w:r>
        <w:rPr>
          <w:rFonts w:hint="eastAsia"/>
        </w:rPr>
        <w:t>：</w:t>
      </w:r>
      <w:r>
        <w:rPr>
          <w:rFonts w:hint="eastAsia"/>
        </w:rPr>
        <w:t>行天宮五大志業</w:t>
      </w:r>
      <w:r>
        <w:rPr>
          <w:rFonts w:hint="eastAsia"/>
        </w:rPr>
        <w:t xml:space="preserve"> 2019 © HTK. All Rights Reserved.</w:t>
      </w:r>
    </w:p>
    <w:sectPr w:rsidR="0032238B" w:rsidSect="002B12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B5"/>
    <w:rsid w:val="002B12B5"/>
    <w:rsid w:val="0032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2021-02-19T05:54:00Z</dcterms:created>
  <dcterms:modified xsi:type="dcterms:W3CDTF">2021-02-19T06:03:00Z</dcterms:modified>
</cp:coreProperties>
</file>