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82" w:rsidRDefault="0076583D">
      <w:pPr>
        <w:pStyle w:val="af2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6A7D48E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7082" w:rsidRDefault="0076583D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7D48E" id="文字方塊 5" o:spid="_x0000_s1026" style="position:absolute;margin-left:404.45pt;margin-top:3.5pt;width:95.3pt;height:23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" filled="f" stroked="f">
                <v:textbox>
                  <w:txbxContent>
                    <w:p w:rsidR="000E7082" w:rsidRDefault="0076583D">
                      <w:pPr>
                        <w:pStyle w:val="af3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935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082" w:rsidRDefault="0076583D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0E7082" w:rsidRDefault="0076583D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9823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10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8"/>
        <w:gridCol w:w="284"/>
        <w:gridCol w:w="1463"/>
        <w:gridCol w:w="2020"/>
      </w:tblGrid>
      <w:tr w:rsidR="000E7082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0E7082">
        <w:trPr>
          <w:trHeight w:val="480"/>
          <w:jc w:val="center"/>
        </w:trPr>
        <w:tc>
          <w:tcPr>
            <w:tcW w:w="21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3767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0E7082">
        <w:trPr>
          <w:trHeight w:val="480"/>
          <w:jc w:val="center"/>
        </w:trPr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0E7082">
        <w:trPr>
          <w:trHeight w:val="480"/>
          <w:jc w:val="center"/>
        </w:trPr>
        <w:tc>
          <w:tcPr>
            <w:tcW w:w="78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0E7082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0E7082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E7082" w:rsidRDefault="0076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0E7082">
        <w:trPr>
          <w:trHeight w:val="943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E7082" w:rsidRDefault="0076583D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0E7082" w:rsidRDefault="0076583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0E7082" w:rsidRDefault="0076583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________________________________________(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E7082" w:rsidRDefault="0076583D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0E7082" w:rsidRDefault="0076583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0E7082" w:rsidRDefault="0076583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0E7082">
        <w:trPr>
          <w:trHeight w:val="2477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E7082" w:rsidRDefault="0076583D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0E7082" w:rsidRDefault="0076583D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美味關係仲夏派對，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14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1,735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E7082" w:rsidRDefault="0076583D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蜜糖吐司幸福派對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800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E7082" w:rsidRDefault="0076583D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天使情緣光炫派對，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1,740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E7082" w:rsidRDefault="0076583D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請選擇當日主餐，以節省當日出餐時間：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養生雞排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養生豬排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 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養生素食餐</w:t>
            </w:r>
          </w:p>
          <w:p w:rsidR="000E7082" w:rsidRDefault="0076583D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Potluck</w:t>
            </w:r>
            <w:r>
              <w:rPr>
                <w:rFonts w:ascii="標楷體" w:eastAsia="標楷體" w:hAnsi="標楷體"/>
                <w:color w:val="000000" w:themeColor="text1"/>
              </w:rPr>
              <w:t>白色野餐派對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29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800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E7082" w:rsidRDefault="0076583D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附註：參加人員如係本市議會、本府所屬各機關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構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學校、各區公所及復興區民代表會現職未婚公教同仁、約聘僱人員等（不含勞務派遣、勞務承攬人員及替代役），每人補助一半活動費用。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0E7082">
        <w:trPr>
          <w:trHeight w:val="3090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E7082" w:rsidRDefault="0076583D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0E7082" w:rsidRDefault="0076583D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請填妥本表由服務機關人事單位蓋章戳後，併同報名者身分證正反面影本，傳真或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至本處，並來電告知。自即日起受理各梯次報名事宜，報名截止日期詳如實施計畫，逾期不予受理。</w:t>
            </w:r>
          </w:p>
          <w:p w:rsidR="000E7082" w:rsidRDefault="0076583D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0E7082" w:rsidRDefault="0076583D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日（不含活動日及假日）告知，方得予全額退費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仍須酌收行政手續費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150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元整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，不得私自覓人代理參加。</w:t>
            </w:r>
          </w:p>
          <w:p w:rsidR="000E7082" w:rsidRDefault="0076583D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詳細活動行前通知將於活動前五天以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寄發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請留意信箱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，並請回覆收到與否。</w:t>
            </w:r>
          </w:p>
          <w:p w:rsidR="000E7082" w:rsidRDefault="0076583D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0E7082">
        <w:trPr>
          <w:trHeight w:val="1055"/>
          <w:jc w:val="center"/>
        </w:trPr>
        <w:tc>
          <w:tcPr>
            <w:tcW w:w="634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E7082" w:rsidRDefault="0076583D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0E7082" w:rsidRDefault="0076583D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7357 </w:t>
            </w:r>
            <w:r>
              <w:rPr>
                <w:rFonts w:eastAsia="標楷體"/>
                <w:b/>
              </w:rPr>
              <w:t>張小姐</w:t>
            </w:r>
          </w:p>
          <w:p w:rsidR="000E7082" w:rsidRDefault="0076583D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10019825@mail.tycg.gov.tw</w:t>
            </w:r>
          </w:p>
          <w:p w:rsidR="000E7082" w:rsidRDefault="0076583D">
            <w:pPr>
              <w:spacing w:line="320" w:lineRule="exact"/>
              <w:ind w:left="841" w:hanging="841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上置國際旅行社聯誼專線：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0980891314</w:t>
            </w: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E7082" w:rsidRDefault="000E7082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E7082" w:rsidRDefault="000E7082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E7082" w:rsidRDefault="000E7082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E7082" w:rsidRDefault="0076583D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0E7082" w:rsidRDefault="0076583D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23190" simplePos="0" relativeHeight="4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48"/>
        <w:gridCol w:w="4846"/>
      </w:tblGrid>
      <w:tr w:rsidR="000E7082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76583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76583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0E7082" w:rsidRDefault="000E7082">
            <w:pPr>
              <w:spacing w:line="300" w:lineRule="exact"/>
            </w:pPr>
          </w:p>
        </w:tc>
      </w:tr>
      <w:tr w:rsidR="000E7082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76583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  <w:p w:rsidR="000E7082" w:rsidRDefault="000E7082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0E708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E7082" w:rsidRDefault="0076583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0E7082" w:rsidRDefault="000E7082">
            <w:pPr>
              <w:spacing w:line="300" w:lineRule="exact"/>
            </w:pPr>
          </w:p>
        </w:tc>
      </w:tr>
    </w:tbl>
    <w:p w:rsidR="000E7082" w:rsidRDefault="0076583D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10019825@mail.tycg.gov.tw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(03)</w:t>
      </w:r>
      <w:r>
        <w:t xml:space="preserve"> </w:t>
      </w:r>
      <w:r>
        <w:rPr>
          <w:rFonts w:ascii="標楷體" w:eastAsia="標楷體" w:hAnsi="標楷體"/>
          <w:b/>
        </w:rPr>
        <w:t>3342906</w:t>
      </w:r>
    </w:p>
    <w:sectPr w:rsidR="000E7082">
      <w:footerReference w:type="default" r:id="rId7"/>
      <w:pgSz w:w="11906" w:h="16838"/>
      <w:pgMar w:top="680" w:right="851" w:bottom="1049" w:left="851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3D" w:rsidRDefault="0076583D">
      <w:r>
        <w:separator/>
      </w:r>
    </w:p>
  </w:endnote>
  <w:endnote w:type="continuationSeparator" w:id="0">
    <w:p w:rsidR="0076583D" w:rsidRDefault="007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614744"/>
      <w:docPartObj>
        <w:docPartGallery w:val="Page Numbers (Bottom of Page)"/>
        <w:docPartUnique/>
      </w:docPartObj>
    </w:sdtPr>
    <w:sdtEndPr/>
    <w:sdtContent>
      <w:p w:rsidR="000E7082" w:rsidRDefault="0076583D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5C31">
          <w:rPr>
            <w:noProof/>
          </w:rPr>
          <w:t>1</w:t>
        </w:r>
        <w:r>
          <w:fldChar w:fldCharType="end"/>
        </w:r>
      </w:p>
    </w:sdtContent>
  </w:sdt>
  <w:p w:rsidR="000E7082" w:rsidRDefault="000E70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3D" w:rsidRDefault="0076583D">
      <w:r>
        <w:separator/>
      </w:r>
    </w:p>
  </w:footnote>
  <w:footnote w:type="continuationSeparator" w:id="0">
    <w:p w:rsidR="0076583D" w:rsidRDefault="0076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82"/>
    <w:rsid w:val="000E7082"/>
    <w:rsid w:val="0076583D"/>
    <w:rsid w:val="00C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492F9-C225-49A1-BD17-A01347B7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dc:description/>
  <cp:lastModifiedBy>user</cp:lastModifiedBy>
  <cp:revision>2</cp:revision>
  <cp:lastPrinted>2018-06-22T02:48:00Z</cp:lastPrinted>
  <dcterms:created xsi:type="dcterms:W3CDTF">2018-07-11T05:59:00Z</dcterms:created>
  <dcterms:modified xsi:type="dcterms:W3CDTF">2018-07-11T05:59:00Z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