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C5" w:rsidRDefault="00077E64" w:rsidP="00747EC7">
      <w:pPr>
        <w:ind w:rightChars="-119" w:right="-286"/>
        <w:jc w:val="center"/>
        <w:rPr>
          <w:rFonts w:ascii="標楷體" w:eastAsia="標楷體" w:hAnsi="標楷體"/>
          <w:sz w:val="36"/>
          <w:szCs w:val="36"/>
        </w:rPr>
      </w:pPr>
      <w:bookmarkStart w:id="0" w:name="_GoBack"/>
      <w:bookmarkEnd w:id="0"/>
      <w:r>
        <w:rPr>
          <w:rFonts w:ascii="標楷體" w:eastAsia="標楷體" w:hAnsi="標楷體" w:hint="eastAsia"/>
          <w:sz w:val="36"/>
          <w:szCs w:val="36"/>
        </w:rPr>
        <w:t xml:space="preserve">    </w:t>
      </w:r>
      <w:r w:rsidR="006D79EC">
        <w:rPr>
          <w:rFonts w:ascii="標楷體" w:eastAsia="標楷體" w:hAnsi="標楷體" w:hint="eastAsia"/>
          <w:sz w:val="36"/>
          <w:szCs w:val="36"/>
        </w:rPr>
        <w:t>中央機關(構)員工</w:t>
      </w:r>
      <w:r w:rsidR="00AC1844">
        <w:rPr>
          <w:rFonts w:ascii="標楷體" w:eastAsia="標楷體" w:hAnsi="標楷體" w:hint="eastAsia"/>
          <w:sz w:val="36"/>
          <w:szCs w:val="36"/>
        </w:rPr>
        <w:t>一般</w:t>
      </w:r>
      <w:r w:rsidR="00371456" w:rsidRPr="000C1DF6">
        <w:rPr>
          <w:rFonts w:ascii="標楷體" w:eastAsia="標楷體" w:hAnsi="標楷體" w:hint="eastAsia"/>
          <w:sz w:val="36"/>
          <w:szCs w:val="36"/>
        </w:rPr>
        <w:t>健康檢查補助基準表</w:t>
      </w:r>
      <w:r w:rsidR="00747EC7">
        <w:rPr>
          <w:rFonts w:ascii="標楷體" w:eastAsia="標楷體" w:hAnsi="標楷體" w:hint="eastAsia"/>
          <w:sz w:val="36"/>
          <w:szCs w:val="36"/>
        </w:rPr>
        <w:t xml:space="preserve">  </w:t>
      </w:r>
    </w:p>
    <w:p w:rsidR="00AD15B4" w:rsidRDefault="00B271C5" w:rsidP="00747EC7">
      <w:pPr>
        <w:ind w:rightChars="-119" w:right="-286"/>
        <w:jc w:val="center"/>
        <w:rPr>
          <w:rFonts w:ascii="標楷體" w:eastAsia="標楷體" w:hAnsi="標楷體"/>
          <w:sz w:val="36"/>
          <w:szCs w:val="36"/>
        </w:rPr>
      </w:pPr>
      <w:r>
        <w:rPr>
          <w:rFonts w:ascii="標楷體" w:eastAsia="標楷體" w:hAnsi="標楷體" w:hint="eastAsia"/>
          <w:sz w:val="36"/>
          <w:szCs w:val="36"/>
        </w:rPr>
        <w:t xml:space="preserve">                  </w:t>
      </w:r>
      <w:r w:rsidR="00827513">
        <w:rPr>
          <w:rFonts w:ascii="標楷體" w:eastAsia="標楷體" w:hAnsi="標楷體" w:hint="eastAsia"/>
          <w:sz w:val="36"/>
          <w:szCs w:val="36"/>
        </w:rPr>
        <w:t xml:space="preserve">                            </w:t>
      </w:r>
      <w:r>
        <w:rPr>
          <w:rFonts w:ascii="標楷體" w:eastAsia="標楷體" w:hAnsi="標楷體" w:hint="eastAsia"/>
          <w:sz w:val="36"/>
          <w:szCs w:val="36"/>
        </w:rPr>
        <w:t xml:space="preserve"> </w:t>
      </w:r>
      <w:r w:rsidR="00747EC7">
        <w:rPr>
          <w:rFonts w:ascii="標楷體" w:eastAsia="標楷體" w:hAnsi="標楷體" w:hint="eastAsia"/>
          <w:szCs w:val="24"/>
        </w:rPr>
        <w:t>行政院104年</w:t>
      </w:r>
      <w:r w:rsidR="00827513">
        <w:rPr>
          <w:rFonts w:ascii="標楷體" w:eastAsia="標楷體" w:hAnsi="標楷體" w:hint="eastAsia"/>
          <w:szCs w:val="24"/>
        </w:rPr>
        <w:t>1</w:t>
      </w:r>
      <w:r w:rsidR="00747EC7">
        <w:rPr>
          <w:rFonts w:ascii="標楷體" w:eastAsia="標楷體" w:hAnsi="標楷體" w:hint="eastAsia"/>
          <w:szCs w:val="24"/>
        </w:rPr>
        <w:t>月</w:t>
      </w:r>
      <w:r w:rsidR="00827513">
        <w:rPr>
          <w:rFonts w:ascii="標楷體" w:eastAsia="標楷體" w:hAnsi="標楷體" w:hint="eastAsia"/>
          <w:szCs w:val="24"/>
        </w:rPr>
        <w:t>28</w:t>
      </w:r>
      <w:r w:rsidR="00747EC7">
        <w:rPr>
          <w:rFonts w:ascii="標楷體" w:eastAsia="標楷體" w:hAnsi="標楷體" w:hint="eastAsia"/>
          <w:szCs w:val="24"/>
        </w:rPr>
        <w:t>日院授人給字第</w:t>
      </w:r>
      <w:r w:rsidR="00827513">
        <w:rPr>
          <w:rFonts w:ascii="標楷體" w:eastAsia="標楷體" w:hAnsi="標楷體" w:hint="eastAsia"/>
          <w:szCs w:val="24"/>
        </w:rPr>
        <w:t>1040022565</w:t>
      </w:r>
      <w:r w:rsidR="00747EC7">
        <w:rPr>
          <w:rFonts w:ascii="標楷體" w:eastAsia="標楷體" w:hAnsi="標楷體" w:hint="eastAsia"/>
          <w:szCs w:val="24"/>
        </w:rPr>
        <w:t>號函頒</w:t>
      </w:r>
    </w:p>
    <w:tbl>
      <w:tblPr>
        <w:tblStyle w:val="a3"/>
        <w:tblW w:w="15168" w:type="dxa"/>
        <w:tblInd w:w="-318" w:type="dxa"/>
        <w:tblLayout w:type="fixed"/>
        <w:tblLook w:val="04A0" w:firstRow="1" w:lastRow="0" w:firstColumn="1" w:lastColumn="0" w:noHBand="0" w:noVBand="1"/>
      </w:tblPr>
      <w:tblGrid>
        <w:gridCol w:w="1419"/>
        <w:gridCol w:w="10914"/>
        <w:gridCol w:w="1418"/>
        <w:gridCol w:w="1417"/>
      </w:tblGrid>
      <w:tr w:rsidR="007C0232" w:rsidRPr="006154C9" w:rsidTr="007C0232">
        <w:trPr>
          <w:trHeight w:val="544"/>
          <w:tblHeader/>
        </w:trPr>
        <w:tc>
          <w:tcPr>
            <w:tcW w:w="1419" w:type="dxa"/>
            <w:shd w:val="clear" w:color="auto" w:fill="D9D9D9" w:themeFill="background1" w:themeFillShade="D9"/>
            <w:vAlign w:val="center"/>
          </w:tcPr>
          <w:p w:rsidR="006154C9" w:rsidRPr="006154C9" w:rsidRDefault="006154C9" w:rsidP="006154C9">
            <w:pPr>
              <w:spacing w:line="280" w:lineRule="exact"/>
              <w:jc w:val="center"/>
              <w:rPr>
                <w:rFonts w:ascii="標楷體" w:eastAsia="標楷體" w:hAnsi="標楷體"/>
                <w:szCs w:val="24"/>
              </w:rPr>
            </w:pPr>
            <w:r w:rsidRPr="006154C9">
              <w:rPr>
                <w:rFonts w:ascii="標楷體" w:eastAsia="標楷體" w:hAnsi="標楷體" w:hint="eastAsia"/>
                <w:szCs w:val="24"/>
              </w:rPr>
              <w:t>補助類別</w:t>
            </w:r>
          </w:p>
        </w:tc>
        <w:tc>
          <w:tcPr>
            <w:tcW w:w="10914" w:type="dxa"/>
            <w:shd w:val="clear" w:color="auto" w:fill="D9D9D9" w:themeFill="background1" w:themeFillShade="D9"/>
            <w:vAlign w:val="center"/>
          </w:tcPr>
          <w:p w:rsidR="006154C9" w:rsidRPr="006154C9" w:rsidRDefault="006154C9" w:rsidP="006154C9">
            <w:pPr>
              <w:spacing w:line="280" w:lineRule="exact"/>
              <w:jc w:val="center"/>
              <w:rPr>
                <w:rFonts w:ascii="標楷體" w:eastAsia="標楷體" w:hAnsi="標楷體"/>
                <w:szCs w:val="24"/>
              </w:rPr>
            </w:pPr>
            <w:r w:rsidRPr="006154C9">
              <w:rPr>
                <w:rFonts w:ascii="標楷體" w:eastAsia="標楷體" w:hAnsi="標楷體" w:hint="eastAsia"/>
                <w:szCs w:val="24"/>
              </w:rPr>
              <w:t>補助對象</w:t>
            </w:r>
          </w:p>
        </w:tc>
        <w:tc>
          <w:tcPr>
            <w:tcW w:w="1418" w:type="dxa"/>
            <w:shd w:val="clear" w:color="auto" w:fill="D9D9D9" w:themeFill="background1" w:themeFillShade="D9"/>
            <w:vAlign w:val="center"/>
          </w:tcPr>
          <w:p w:rsidR="006154C9" w:rsidRPr="006154C9" w:rsidRDefault="006154C9" w:rsidP="006154C9">
            <w:pPr>
              <w:spacing w:line="280" w:lineRule="exact"/>
              <w:jc w:val="center"/>
              <w:rPr>
                <w:rFonts w:ascii="標楷體" w:eastAsia="標楷體" w:hAnsi="標楷體"/>
                <w:szCs w:val="24"/>
              </w:rPr>
            </w:pPr>
            <w:r w:rsidRPr="006154C9">
              <w:rPr>
                <w:rFonts w:ascii="標楷體" w:eastAsia="標楷體" w:hAnsi="標楷體" w:hint="eastAsia"/>
                <w:szCs w:val="24"/>
              </w:rPr>
              <w:t>補助次數</w:t>
            </w:r>
          </w:p>
        </w:tc>
        <w:tc>
          <w:tcPr>
            <w:tcW w:w="1417" w:type="dxa"/>
            <w:shd w:val="clear" w:color="auto" w:fill="D9D9D9" w:themeFill="background1" w:themeFillShade="D9"/>
            <w:vAlign w:val="center"/>
          </w:tcPr>
          <w:p w:rsidR="006154C9" w:rsidRPr="006154C9" w:rsidRDefault="006154C9" w:rsidP="006154C9">
            <w:pPr>
              <w:spacing w:line="280" w:lineRule="exact"/>
              <w:jc w:val="center"/>
              <w:rPr>
                <w:rFonts w:ascii="標楷體" w:eastAsia="標楷體" w:hAnsi="標楷體"/>
                <w:szCs w:val="24"/>
              </w:rPr>
            </w:pPr>
            <w:r w:rsidRPr="006154C9">
              <w:rPr>
                <w:rFonts w:ascii="標楷體" w:eastAsia="標楷體" w:hAnsi="標楷體" w:hint="eastAsia"/>
                <w:szCs w:val="24"/>
              </w:rPr>
              <w:t>補助基準</w:t>
            </w:r>
          </w:p>
          <w:p w:rsidR="006154C9" w:rsidRPr="007C0232" w:rsidRDefault="006154C9" w:rsidP="006154C9">
            <w:pPr>
              <w:spacing w:line="280" w:lineRule="exact"/>
              <w:jc w:val="center"/>
              <w:rPr>
                <w:rFonts w:ascii="標楷體" w:eastAsia="標楷體" w:hAnsi="標楷體"/>
                <w:sz w:val="18"/>
                <w:szCs w:val="18"/>
              </w:rPr>
            </w:pPr>
            <w:r w:rsidRPr="007C0232">
              <w:rPr>
                <w:rFonts w:ascii="標楷體" w:eastAsia="標楷體" w:hAnsi="標楷體" w:hint="eastAsia"/>
                <w:sz w:val="18"/>
                <w:szCs w:val="18"/>
              </w:rPr>
              <w:t>(單位：新臺幣)</w:t>
            </w:r>
          </w:p>
        </w:tc>
      </w:tr>
      <w:tr w:rsidR="007C0232" w:rsidRPr="006154C9" w:rsidTr="007C0232">
        <w:trPr>
          <w:trHeight w:val="3118"/>
        </w:trPr>
        <w:tc>
          <w:tcPr>
            <w:tcW w:w="1419" w:type="dxa"/>
          </w:tcPr>
          <w:p w:rsidR="006154C9" w:rsidRPr="006154C9" w:rsidRDefault="006154C9" w:rsidP="006154C9">
            <w:pPr>
              <w:spacing w:line="280" w:lineRule="exact"/>
              <w:jc w:val="center"/>
              <w:rPr>
                <w:rFonts w:ascii="標楷體" w:eastAsia="標楷體" w:hAnsi="標楷體"/>
                <w:szCs w:val="24"/>
              </w:rPr>
            </w:pPr>
            <w:r w:rsidRPr="006154C9">
              <w:rPr>
                <w:rFonts w:ascii="標楷體" w:eastAsia="標楷體" w:hAnsi="標楷體" w:hint="eastAsia"/>
                <w:szCs w:val="24"/>
              </w:rPr>
              <w:t>第一類人員</w:t>
            </w:r>
          </w:p>
        </w:tc>
        <w:tc>
          <w:tcPr>
            <w:tcW w:w="10914" w:type="dxa"/>
          </w:tcPr>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szCs w:val="24"/>
              </w:rPr>
              <w:t>一、中央機關政務人員。</w:t>
            </w:r>
          </w:p>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szCs w:val="24"/>
              </w:rPr>
              <w:t>二、中央三級機關(構)以上首長及職務列至簡任或相當簡任第十二職等以上副首長。</w:t>
            </w:r>
          </w:p>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szCs w:val="24"/>
              </w:rPr>
              <w:t>三、中央二級機關以上簡任第十二職等以上主管人員。</w:t>
            </w:r>
          </w:p>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szCs w:val="24"/>
              </w:rPr>
              <w:t>四、外交部駐外機構職務列至簡任第十二職等以上館長、副館長。</w:t>
            </w:r>
          </w:p>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szCs w:val="24"/>
              </w:rPr>
              <w:t>五、國立大學與獨立學院校長及副校長、國立專科學校校長。</w:t>
            </w:r>
          </w:p>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szCs w:val="24"/>
              </w:rPr>
              <w:t>六、中央二級機關以上簡任第十二職等以上人員兼任法規(委員)會、訴願審議委員會實際負責處理業務之主任委員(召集人)、副主任委員(副召集人)或執行秘書，及依組織法規以外之其他法律規定應置專責承辦業務人員並授權訂定組織規程之執行秘書。</w:t>
            </w:r>
          </w:p>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szCs w:val="24"/>
              </w:rPr>
              <w:t>七、配合行政院組織改造後，行政院及所屬二級機關簡任第十二職等以上，並兼任行政院及所屬二級機關依處務規程所設之常設性任務編組相當一級單位主管職務人員。</w:t>
            </w:r>
          </w:p>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szCs w:val="24"/>
              </w:rPr>
              <w:t>八、公營事業機構相當簡任第十二職等以上之主持人(包括董事長、總經理、局長)。</w:t>
            </w:r>
          </w:p>
          <w:p w:rsidR="006154C9" w:rsidRPr="006154C9" w:rsidRDefault="006154C9" w:rsidP="006154C9">
            <w:pPr>
              <w:spacing w:line="280" w:lineRule="exact"/>
              <w:ind w:left="480" w:hangingChars="200" w:hanging="480"/>
              <w:jc w:val="both"/>
              <w:rPr>
                <w:rFonts w:ascii="標楷體" w:eastAsia="標楷體" w:hAnsi="標楷體" w:cs="Times New Roman"/>
                <w:szCs w:val="24"/>
              </w:rPr>
            </w:pPr>
            <w:r w:rsidRPr="006154C9">
              <w:rPr>
                <w:rFonts w:ascii="標楷體" w:eastAsia="標楷體" w:hAnsi="標楷體" w:cs="Times New Roman" w:hint="eastAsia"/>
                <w:color w:val="000000" w:themeColor="text1"/>
                <w:szCs w:val="24"/>
              </w:rPr>
              <w:t>九、臺灣省諮議會諮議員。</w:t>
            </w:r>
          </w:p>
        </w:tc>
        <w:tc>
          <w:tcPr>
            <w:tcW w:w="1418" w:type="dxa"/>
          </w:tcPr>
          <w:p w:rsidR="006154C9" w:rsidRPr="006154C9" w:rsidRDefault="006154C9" w:rsidP="006154C9">
            <w:pPr>
              <w:pStyle w:val="a4"/>
              <w:spacing w:line="280" w:lineRule="exact"/>
              <w:ind w:leftChars="0" w:left="0"/>
              <w:jc w:val="center"/>
              <w:rPr>
                <w:rFonts w:ascii="標楷體" w:eastAsia="標楷體" w:hAnsi="標楷體"/>
                <w:szCs w:val="24"/>
              </w:rPr>
            </w:pPr>
            <w:r w:rsidRPr="006154C9">
              <w:rPr>
                <w:rFonts w:ascii="標楷體" w:eastAsia="標楷體" w:hAnsi="標楷體" w:hint="eastAsia"/>
                <w:szCs w:val="24"/>
              </w:rPr>
              <w:t>每年一次</w:t>
            </w:r>
          </w:p>
        </w:tc>
        <w:tc>
          <w:tcPr>
            <w:tcW w:w="1417" w:type="dxa"/>
          </w:tcPr>
          <w:p w:rsidR="006154C9" w:rsidRPr="006154C9" w:rsidRDefault="006154C9" w:rsidP="007C0232">
            <w:pPr>
              <w:pStyle w:val="a4"/>
              <w:spacing w:line="280" w:lineRule="exact"/>
              <w:ind w:leftChars="0" w:left="0"/>
              <w:rPr>
                <w:rFonts w:ascii="標楷體" w:eastAsia="標楷體" w:hAnsi="標楷體"/>
                <w:szCs w:val="24"/>
              </w:rPr>
            </w:pPr>
            <w:r w:rsidRPr="006154C9">
              <w:rPr>
                <w:rFonts w:ascii="標楷體" w:eastAsia="標楷體" w:hAnsi="標楷體" w:hint="eastAsia"/>
                <w:szCs w:val="24"/>
              </w:rPr>
              <w:t>以</w:t>
            </w:r>
            <w:r w:rsidR="002223E0">
              <w:rPr>
                <w:rFonts w:ascii="標楷體" w:eastAsia="標楷體" w:hAnsi="標楷體" w:hint="eastAsia"/>
                <w:szCs w:val="24"/>
              </w:rPr>
              <w:t>一萬四千</w:t>
            </w:r>
            <w:r w:rsidRPr="006154C9">
              <w:rPr>
                <w:rFonts w:ascii="標楷體" w:eastAsia="標楷體" w:hAnsi="標楷體" w:hint="eastAsia"/>
                <w:szCs w:val="24"/>
              </w:rPr>
              <w:t>元為限</w:t>
            </w:r>
          </w:p>
          <w:p w:rsidR="006154C9" w:rsidRPr="006154C9" w:rsidRDefault="006154C9" w:rsidP="006154C9">
            <w:pPr>
              <w:spacing w:line="280" w:lineRule="exact"/>
              <w:ind w:left="360" w:hangingChars="150" w:hanging="360"/>
              <w:jc w:val="both"/>
              <w:rPr>
                <w:rFonts w:ascii="標楷體" w:eastAsia="標楷體" w:hAnsi="標楷體"/>
                <w:szCs w:val="24"/>
              </w:rPr>
            </w:pPr>
          </w:p>
        </w:tc>
      </w:tr>
      <w:tr w:rsidR="007C0232" w:rsidRPr="006154C9" w:rsidTr="007C0232">
        <w:trPr>
          <w:trHeight w:val="714"/>
        </w:trPr>
        <w:tc>
          <w:tcPr>
            <w:tcW w:w="1419" w:type="dxa"/>
          </w:tcPr>
          <w:p w:rsidR="006154C9" w:rsidRPr="006154C9" w:rsidRDefault="006154C9" w:rsidP="006154C9">
            <w:pPr>
              <w:spacing w:line="280" w:lineRule="exact"/>
              <w:jc w:val="both"/>
              <w:rPr>
                <w:rFonts w:ascii="標楷體" w:eastAsia="標楷體" w:hAnsi="標楷體"/>
                <w:szCs w:val="24"/>
              </w:rPr>
            </w:pPr>
            <w:r w:rsidRPr="006154C9">
              <w:rPr>
                <w:rFonts w:ascii="標楷體" w:eastAsia="標楷體" w:hAnsi="標楷體" w:hint="eastAsia"/>
                <w:szCs w:val="24"/>
              </w:rPr>
              <w:t>第二類人員</w:t>
            </w:r>
          </w:p>
        </w:tc>
        <w:tc>
          <w:tcPr>
            <w:tcW w:w="10914" w:type="dxa"/>
          </w:tcPr>
          <w:p w:rsidR="006154C9" w:rsidRPr="006154C9" w:rsidRDefault="006154C9" w:rsidP="007C0232">
            <w:pPr>
              <w:spacing w:line="280" w:lineRule="exact"/>
              <w:jc w:val="both"/>
              <w:rPr>
                <w:rFonts w:ascii="標楷體" w:eastAsia="標楷體" w:hAnsi="標楷體"/>
                <w:szCs w:val="24"/>
              </w:rPr>
            </w:pPr>
            <w:r w:rsidRPr="006154C9">
              <w:rPr>
                <w:rFonts w:ascii="標楷體" w:eastAsia="標楷體" w:hAnsi="標楷體" w:hint="eastAsia"/>
                <w:szCs w:val="24"/>
              </w:rPr>
              <w:t>第一類人員以外</w:t>
            </w:r>
            <w:r w:rsidR="0069673D">
              <w:rPr>
                <w:rFonts w:ascii="標楷體" w:eastAsia="標楷體" w:hAnsi="標楷體" w:hint="eastAsia"/>
                <w:szCs w:val="24"/>
              </w:rPr>
              <w:t>之</w:t>
            </w:r>
            <w:r w:rsidRPr="006154C9">
              <w:rPr>
                <w:rFonts w:ascii="標楷體" w:eastAsia="標楷體" w:hAnsi="標楷體" w:hint="eastAsia"/>
                <w:szCs w:val="24"/>
              </w:rPr>
              <w:t>中央各機關(構)、國立各級學校法定編制內依法任用(派用)及依</w:t>
            </w:r>
            <w:r w:rsidR="006A7D66">
              <w:rPr>
                <w:rFonts w:ascii="標楷體" w:eastAsia="標楷體" w:hAnsi="標楷體" w:hint="eastAsia"/>
                <w:szCs w:val="24"/>
              </w:rPr>
              <w:t>「</w:t>
            </w:r>
            <w:r w:rsidRPr="006154C9">
              <w:rPr>
                <w:rFonts w:ascii="標楷體" w:eastAsia="標楷體" w:hAnsi="標楷體" w:hint="eastAsia"/>
                <w:szCs w:val="24"/>
              </w:rPr>
              <w:t>教育人員任用條例</w:t>
            </w:r>
            <w:r w:rsidR="006A7D66">
              <w:rPr>
                <w:rFonts w:ascii="標楷體" w:eastAsia="標楷體" w:hAnsi="標楷體" w:hint="eastAsia"/>
                <w:szCs w:val="24"/>
              </w:rPr>
              <w:t>」</w:t>
            </w:r>
            <w:r w:rsidRPr="006154C9">
              <w:rPr>
                <w:rFonts w:ascii="標楷體" w:eastAsia="標楷體" w:hAnsi="標楷體" w:hint="eastAsia"/>
                <w:szCs w:val="24"/>
              </w:rPr>
              <w:t>聘任之四十歲以上人員。</w:t>
            </w:r>
          </w:p>
        </w:tc>
        <w:tc>
          <w:tcPr>
            <w:tcW w:w="1418" w:type="dxa"/>
          </w:tcPr>
          <w:p w:rsidR="006154C9" w:rsidRPr="006154C9" w:rsidRDefault="002223E0" w:rsidP="006154C9">
            <w:pPr>
              <w:spacing w:line="280" w:lineRule="exact"/>
              <w:jc w:val="center"/>
              <w:rPr>
                <w:rFonts w:ascii="標楷體" w:eastAsia="標楷體" w:hAnsi="標楷體"/>
                <w:szCs w:val="24"/>
              </w:rPr>
            </w:pPr>
            <w:r>
              <w:rPr>
                <w:rFonts w:ascii="標楷體" w:eastAsia="標楷體" w:hAnsi="標楷體" w:hint="eastAsia"/>
                <w:szCs w:val="24"/>
              </w:rPr>
              <w:t>二</w:t>
            </w:r>
            <w:r w:rsidR="006154C9" w:rsidRPr="006154C9">
              <w:rPr>
                <w:rFonts w:ascii="標楷體" w:eastAsia="標楷體" w:hAnsi="標楷體" w:hint="eastAsia"/>
                <w:szCs w:val="24"/>
              </w:rPr>
              <w:t>年</w:t>
            </w:r>
            <w:r>
              <w:rPr>
                <w:rFonts w:ascii="標楷體" w:eastAsia="標楷體" w:hAnsi="標楷體" w:hint="eastAsia"/>
                <w:szCs w:val="24"/>
              </w:rPr>
              <w:t>一</w:t>
            </w:r>
            <w:r w:rsidR="006154C9" w:rsidRPr="006154C9">
              <w:rPr>
                <w:rFonts w:ascii="標楷體" w:eastAsia="標楷體" w:hAnsi="標楷體" w:hint="eastAsia"/>
                <w:szCs w:val="24"/>
              </w:rPr>
              <w:t>次</w:t>
            </w:r>
          </w:p>
        </w:tc>
        <w:tc>
          <w:tcPr>
            <w:tcW w:w="1417" w:type="dxa"/>
          </w:tcPr>
          <w:p w:rsidR="006154C9" w:rsidRPr="006154C9" w:rsidRDefault="006154C9" w:rsidP="007C0232">
            <w:pPr>
              <w:spacing w:line="280" w:lineRule="exact"/>
              <w:rPr>
                <w:rFonts w:ascii="標楷體" w:eastAsia="標楷體" w:hAnsi="標楷體"/>
                <w:szCs w:val="24"/>
              </w:rPr>
            </w:pPr>
            <w:r w:rsidRPr="006154C9">
              <w:rPr>
                <w:rFonts w:ascii="標楷體" w:eastAsia="標楷體" w:hAnsi="標楷體" w:hint="eastAsia"/>
                <w:szCs w:val="24"/>
              </w:rPr>
              <w:t>以</w:t>
            </w:r>
            <w:r w:rsidR="002223E0">
              <w:rPr>
                <w:rFonts w:ascii="標楷體" w:eastAsia="標楷體" w:hAnsi="標楷體" w:hint="eastAsia"/>
                <w:szCs w:val="24"/>
              </w:rPr>
              <w:t>三千五百</w:t>
            </w:r>
            <w:r w:rsidRPr="006154C9">
              <w:rPr>
                <w:rFonts w:ascii="標楷體" w:eastAsia="標楷體" w:hAnsi="標楷體" w:hint="eastAsia"/>
                <w:szCs w:val="24"/>
              </w:rPr>
              <w:t>元為限</w:t>
            </w:r>
          </w:p>
        </w:tc>
      </w:tr>
      <w:tr w:rsidR="007C0232" w:rsidRPr="006154C9" w:rsidTr="007C0232">
        <w:trPr>
          <w:trHeight w:val="696"/>
        </w:trPr>
        <w:tc>
          <w:tcPr>
            <w:tcW w:w="1419" w:type="dxa"/>
          </w:tcPr>
          <w:p w:rsidR="006154C9" w:rsidRPr="006154C9" w:rsidRDefault="006154C9" w:rsidP="006154C9">
            <w:pPr>
              <w:spacing w:line="280" w:lineRule="exact"/>
              <w:jc w:val="both"/>
              <w:rPr>
                <w:rFonts w:ascii="標楷體" w:eastAsia="標楷體" w:hAnsi="標楷體"/>
                <w:szCs w:val="24"/>
              </w:rPr>
            </w:pPr>
            <w:r w:rsidRPr="006154C9">
              <w:rPr>
                <w:rFonts w:ascii="標楷體" w:eastAsia="標楷體" w:hAnsi="標楷體" w:hint="eastAsia"/>
                <w:szCs w:val="24"/>
              </w:rPr>
              <w:t>第三類人員</w:t>
            </w:r>
          </w:p>
        </w:tc>
        <w:tc>
          <w:tcPr>
            <w:tcW w:w="10914" w:type="dxa"/>
          </w:tcPr>
          <w:p w:rsidR="006154C9" w:rsidRPr="006154C9" w:rsidRDefault="006154C9" w:rsidP="006154C9">
            <w:pPr>
              <w:spacing w:line="280" w:lineRule="exact"/>
              <w:jc w:val="both"/>
              <w:rPr>
                <w:rFonts w:ascii="標楷體" w:eastAsia="標楷體" w:hAnsi="標楷體"/>
                <w:szCs w:val="24"/>
              </w:rPr>
            </w:pPr>
            <w:r w:rsidRPr="006154C9">
              <w:rPr>
                <w:rFonts w:ascii="標楷體" w:eastAsia="標楷體" w:hAnsi="標楷體" w:hint="eastAsia"/>
                <w:szCs w:val="24"/>
              </w:rPr>
              <w:t>第一類人員以外</w:t>
            </w:r>
            <w:r w:rsidR="0069673D">
              <w:rPr>
                <w:rFonts w:ascii="標楷體" w:eastAsia="標楷體" w:hAnsi="標楷體" w:hint="eastAsia"/>
                <w:szCs w:val="24"/>
              </w:rPr>
              <w:t>之</w:t>
            </w:r>
            <w:r w:rsidRPr="006154C9">
              <w:rPr>
                <w:rFonts w:ascii="標楷體" w:eastAsia="標楷體" w:hAnsi="標楷體" w:hint="eastAsia"/>
                <w:szCs w:val="24"/>
              </w:rPr>
              <w:t>中央各機關(構)、國立各級學校法定編制內依法任用(派用)及依</w:t>
            </w:r>
            <w:r w:rsidR="006A7D66">
              <w:rPr>
                <w:rFonts w:ascii="標楷體" w:eastAsia="標楷體" w:hAnsi="標楷體" w:hint="eastAsia"/>
                <w:szCs w:val="24"/>
              </w:rPr>
              <w:t>「</w:t>
            </w:r>
            <w:r w:rsidRPr="006154C9">
              <w:rPr>
                <w:rFonts w:ascii="標楷體" w:eastAsia="標楷體" w:hAnsi="標楷體" w:hint="eastAsia"/>
                <w:szCs w:val="24"/>
              </w:rPr>
              <w:t>教育人員任用條例</w:t>
            </w:r>
            <w:r w:rsidR="006A7D66">
              <w:rPr>
                <w:rFonts w:ascii="標楷體" w:eastAsia="標楷體" w:hAnsi="標楷體" w:hint="eastAsia"/>
                <w:szCs w:val="24"/>
              </w:rPr>
              <w:t>」</w:t>
            </w:r>
            <w:r w:rsidRPr="006154C9">
              <w:rPr>
                <w:rFonts w:ascii="標楷體" w:eastAsia="標楷體" w:hAnsi="標楷體" w:hint="eastAsia"/>
                <w:szCs w:val="24"/>
              </w:rPr>
              <w:t>聘任之未滿四十歲，且從事重複性、輪班、夜間、長時間工作等有危害安全及衛生顧慮</w:t>
            </w:r>
            <w:r w:rsidR="003C3608">
              <w:rPr>
                <w:rFonts w:ascii="標楷體" w:eastAsia="標楷體" w:hAnsi="標楷體" w:hint="eastAsia"/>
                <w:szCs w:val="24"/>
              </w:rPr>
              <w:t>工作</w:t>
            </w:r>
            <w:r w:rsidRPr="006154C9">
              <w:rPr>
                <w:rFonts w:ascii="標楷體" w:eastAsia="標楷體" w:hAnsi="標楷體" w:hint="eastAsia"/>
                <w:szCs w:val="24"/>
              </w:rPr>
              <w:t>之人員。</w:t>
            </w:r>
          </w:p>
        </w:tc>
        <w:tc>
          <w:tcPr>
            <w:tcW w:w="1418" w:type="dxa"/>
          </w:tcPr>
          <w:p w:rsidR="006154C9" w:rsidRPr="006154C9" w:rsidRDefault="002223E0" w:rsidP="006154C9">
            <w:pPr>
              <w:spacing w:line="280" w:lineRule="exact"/>
              <w:jc w:val="center"/>
              <w:rPr>
                <w:rFonts w:ascii="標楷體" w:eastAsia="標楷體" w:hAnsi="標楷體"/>
                <w:szCs w:val="24"/>
              </w:rPr>
            </w:pPr>
            <w:r>
              <w:rPr>
                <w:rFonts w:ascii="標楷體" w:eastAsia="標楷體" w:hAnsi="標楷體" w:hint="eastAsia"/>
                <w:szCs w:val="24"/>
              </w:rPr>
              <w:t>三</w:t>
            </w:r>
            <w:r w:rsidR="006154C9" w:rsidRPr="006154C9">
              <w:rPr>
                <w:rFonts w:ascii="標楷體" w:eastAsia="標楷體" w:hAnsi="標楷體" w:hint="eastAsia"/>
                <w:szCs w:val="24"/>
              </w:rPr>
              <w:t>年</w:t>
            </w:r>
            <w:r>
              <w:rPr>
                <w:rFonts w:ascii="標楷體" w:eastAsia="標楷體" w:hAnsi="標楷體" w:hint="eastAsia"/>
                <w:szCs w:val="24"/>
              </w:rPr>
              <w:t>一</w:t>
            </w:r>
            <w:r w:rsidR="006154C9" w:rsidRPr="006154C9">
              <w:rPr>
                <w:rFonts w:ascii="標楷體" w:eastAsia="標楷體" w:hAnsi="標楷體" w:hint="eastAsia"/>
                <w:szCs w:val="24"/>
              </w:rPr>
              <w:t>次</w:t>
            </w:r>
          </w:p>
        </w:tc>
        <w:tc>
          <w:tcPr>
            <w:tcW w:w="1417" w:type="dxa"/>
          </w:tcPr>
          <w:p w:rsidR="006154C9" w:rsidRPr="006154C9" w:rsidRDefault="006154C9" w:rsidP="006154C9">
            <w:pPr>
              <w:spacing w:line="280" w:lineRule="exact"/>
              <w:rPr>
                <w:rFonts w:ascii="標楷體" w:eastAsia="標楷體" w:hAnsi="標楷體"/>
                <w:szCs w:val="24"/>
              </w:rPr>
            </w:pPr>
            <w:r w:rsidRPr="006154C9">
              <w:rPr>
                <w:rFonts w:ascii="標楷體" w:eastAsia="標楷體" w:hAnsi="標楷體" w:hint="eastAsia"/>
                <w:szCs w:val="24"/>
              </w:rPr>
              <w:t>以</w:t>
            </w:r>
            <w:r w:rsidR="002223E0">
              <w:rPr>
                <w:rFonts w:ascii="標楷體" w:eastAsia="標楷體" w:hAnsi="標楷體" w:hint="eastAsia"/>
                <w:szCs w:val="24"/>
              </w:rPr>
              <w:t>三千五百</w:t>
            </w:r>
            <w:r w:rsidR="007C0232">
              <w:rPr>
                <w:rFonts w:ascii="標楷體" w:eastAsia="標楷體" w:hAnsi="標楷體" w:hint="eastAsia"/>
                <w:szCs w:val="24"/>
              </w:rPr>
              <w:t>元為限</w:t>
            </w:r>
          </w:p>
        </w:tc>
      </w:tr>
      <w:tr w:rsidR="006154C9" w:rsidRPr="006154C9" w:rsidTr="006154C9">
        <w:trPr>
          <w:trHeight w:val="2838"/>
        </w:trPr>
        <w:tc>
          <w:tcPr>
            <w:tcW w:w="15168" w:type="dxa"/>
            <w:gridSpan w:val="4"/>
          </w:tcPr>
          <w:p w:rsidR="006154C9" w:rsidRPr="006154C9" w:rsidRDefault="006154C9" w:rsidP="006154C9">
            <w:pPr>
              <w:spacing w:line="280" w:lineRule="exact"/>
              <w:rPr>
                <w:rFonts w:ascii="標楷體" w:eastAsia="標楷體" w:hAnsi="標楷體"/>
                <w:szCs w:val="24"/>
              </w:rPr>
            </w:pPr>
            <w:r w:rsidRPr="006154C9">
              <w:rPr>
                <w:rFonts w:ascii="標楷體" w:eastAsia="標楷體" w:hAnsi="標楷體" w:hint="eastAsia"/>
                <w:szCs w:val="24"/>
              </w:rPr>
              <w:t>備註：</w:t>
            </w:r>
          </w:p>
          <w:p w:rsidR="006154C9" w:rsidRPr="006154C9" w:rsidRDefault="006154C9" w:rsidP="006154C9">
            <w:pPr>
              <w:spacing w:line="280" w:lineRule="exact"/>
              <w:ind w:left="480" w:hangingChars="200" w:hanging="480"/>
              <w:jc w:val="both"/>
              <w:rPr>
                <w:rFonts w:ascii="標楷體" w:eastAsia="標楷體" w:hAnsi="標楷體"/>
                <w:szCs w:val="24"/>
              </w:rPr>
            </w:pPr>
            <w:r w:rsidRPr="006154C9">
              <w:rPr>
                <w:rFonts w:ascii="標楷體" w:eastAsia="標楷體" w:hAnsi="標楷體" w:hint="eastAsia"/>
                <w:szCs w:val="24"/>
              </w:rPr>
              <w:t>一、地方政府得參照本補助基準表自行規劃辦理。</w:t>
            </w:r>
          </w:p>
          <w:p w:rsidR="006154C9" w:rsidRPr="006154C9" w:rsidRDefault="006154C9" w:rsidP="006154C9">
            <w:pPr>
              <w:spacing w:line="280" w:lineRule="exact"/>
              <w:ind w:left="480" w:hangingChars="200" w:hanging="480"/>
              <w:jc w:val="both"/>
              <w:rPr>
                <w:rFonts w:ascii="標楷體" w:eastAsia="標楷體" w:hAnsi="標楷體"/>
                <w:szCs w:val="24"/>
              </w:rPr>
            </w:pPr>
            <w:r w:rsidRPr="006154C9">
              <w:rPr>
                <w:rFonts w:ascii="標楷體" w:eastAsia="標楷體" w:hAnsi="標楷體" w:hint="eastAsia"/>
                <w:szCs w:val="24"/>
              </w:rPr>
              <w:t>二、中央三級機關(構)</w:t>
            </w:r>
            <w:r w:rsidR="003C3608">
              <w:rPr>
                <w:rFonts w:ascii="標楷體" w:eastAsia="標楷體" w:hAnsi="標楷體" w:hint="eastAsia"/>
                <w:szCs w:val="24"/>
              </w:rPr>
              <w:t>副首長依法令規定核派簡任</w:t>
            </w:r>
            <w:r w:rsidR="006A7D66">
              <w:rPr>
                <w:rFonts w:ascii="標楷體" w:eastAsia="標楷體" w:hAnsi="標楷體" w:hint="eastAsia"/>
                <w:szCs w:val="24"/>
              </w:rPr>
              <w:t>或相當簡任</w:t>
            </w:r>
            <w:r w:rsidRPr="006154C9">
              <w:rPr>
                <w:rFonts w:ascii="標楷體" w:eastAsia="標楷體" w:hAnsi="標楷體" w:hint="eastAsia"/>
                <w:szCs w:val="24"/>
              </w:rPr>
              <w:t>人員兼任，並支領簡任第</w:t>
            </w:r>
            <w:r w:rsidR="00747EC7">
              <w:rPr>
                <w:rFonts w:ascii="標楷體" w:eastAsia="標楷體" w:hAnsi="標楷體" w:hint="eastAsia"/>
                <w:szCs w:val="24"/>
              </w:rPr>
              <w:t>十二</w:t>
            </w:r>
            <w:r w:rsidRPr="006154C9">
              <w:rPr>
                <w:rFonts w:ascii="標楷體" w:eastAsia="標楷體" w:hAnsi="標楷體" w:hint="eastAsia"/>
                <w:szCs w:val="24"/>
              </w:rPr>
              <w:t>職等主管職務加給者，機關得比照第一類人員補助基準辦理。</w:t>
            </w:r>
          </w:p>
          <w:p w:rsidR="003C3608" w:rsidRDefault="006154C9" w:rsidP="006154C9">
            <w:pPr>
              <w:spacing w:line="280" w:lineRule="exact"/>
              <w:ind w:left="480" w:hangingChars="200" w:hanging="480"/>
              <w:jc w:val="both"/>
              <w:rPr>
                <w:rFonts w:ascii="標楷體" w:eastAsia="標楷體" w:hAnsi="標楷體"/>
                <w:szCs w:val="24"/>
              </w:rPr>
            </w:pPr>
            <w:r w:rsidRPr="006154C9">
              <w:rPr>
                <w:rFonts w:ascii="標楷體" w:eastAsia="標楷體" w:hAnsi="標楷體" w:hint="eastAsia"/>
                <w:szCs w:val="24"/>
              </w:rPr>
              <w:t>三、</w:t>
            </w:r>
            <w:r w:rsidR="003C3608" w:rsidRPr="003C3608">
              <w:rPr>
                <w:rFonts w:ascii="標楷體" w:eastAsia="標楷體" w:hAnsi="標楷體" w:hint="eastAsia"/>
                <w:szCs w:val="24"/>
              </w:rPr>
              <w:t>中央各機關</w:t>
            </w:r>
            <w:r w:rsidR="00CB6536">
              <w:rPr>
                <w:rFonts w:ascii="標楷體" w:eastAsia="標楷體" w:hAnsi="標楷體" w:hint="eastAsia"/>
                <w:szCs w:val="24"/>
              </w:rPr>
              <w:t>(構)</w:t>
            </w:r>
            <w:r w:rsidR="003C3608" w:rsidRPr="003C3608">
              <w:rPr>
                <w:rFonts w:ascii="標楷體" w:eastAsia="標楷體" w:hAnsi="標楷體" w:hint="eastAsia"/>
                <w:szCs w:val="24"/>
              </w:rPr>
              <w:t>學校駐衛警察及國立各級學校護理教師</w:t>
            </w:r>
            <w:r w:rsidR="0069673D">
              <w:rPr>
                <w:rFonts w:ascii="標楷體" w:eastAsia="標楷體" w:hAnsi="標楷體" w:hint="eastAsia"/>
                <w:szCs w:val="24"/>
              </w:rPr>
              <w:t>之</w:t>
            </w:r>
            <w:r w:rsidR="003C3608" w:rsidRPr="003C3608">
              <w:rPr>
                <w:rFonts w:ascii="標楷體" w:eastAsia="標楷體" w:hAnsi="標楷體" w:hint="eastAsia"/>
                <w:szCs w:val="24"/>
              </w:rPr>
              <w:t>健康檢查</w:t>
            </w:r>
            <w:r w:rsidR="0069673D">
              <w:rPr>
                <w:rFonts w:ascii="標楷體" w:eastAsia="標楷體" w:hAnsi="標楷體" w:hint="eastAsia"/>
                <w:szCs w:val="24"/>
              </w:rPr>
              <w:t>，得比</w:t>
            </w:r>
            <w:r w:rsidR="003C3608" w:rsidRPr="003C3608">
              <w:rPr>
                <w:rFonts w:ascii="標楷體" w:eastAsia="標楷體" w:hAnsi="標楷體" w:hint="eastAsia"/>
                <w:szCs w:val="24"/>
              </w:rPr>
              <w:t>照本補助基準表辦理。</w:t>
            </w:r>
          </w:p>
          <w:p w:rsidR="006154C9" w:rsidRPr="006154C9" w:rsidRDefault="006154C9" w:rsidP="006154C9">
            <w:pPr>
              <w:spacing w:line="280" w:lineRule="exact"/>
              <w:ind w:left="480" w:hangingChars="200" w:hanging="480"/>
              <w:jc w:val="both"/>
              <w:rPr>
                <w:rFonts w:ascii="標楷體" w:eastAsia="標楷體" w:hAnsi="標楷體"/>
                <w:szCs w:val="24"/>
              </w:rPr>
            </w:pPr>
            <w:r w:rsidRPr="006154C9">
              <w:rPr>
                <w:rFonts w:ascii="標楷體" w:eastAsia="標楷體" w:hAnsi="標楷體" w:hint="eastAsia"/>
                <w:szCs w:val="24"/>
              </w:rPr>
              <w:t>四、本補助基準表所列補助對象，除補助次數及補助基準依本補助基準表</w:t>
            </w:r>
            <w:r w:rsidR="0069673D">
              <w:rPr>
                <w:rFonts w:ascii="標楷體" w:eastAsia="標楷體" w:hAnsi="標楷體" w:hint="eastAsia"/>
                <w:szCs w:val="24"/>
              </w:rPr>
              <w:t>規定辦理外，其他有關檢查項目、給假，及關於危害安全及衛生顧慮</w:t>
            </w:r>
            <w:r w:rsidR="003C3608">
              <w:rPr>
                <w:rFonts w:ascii="標楷體" w:eastAsia="標楷體" w:hAnsi="標楷體" w:hint="eastAsia"/>
                <w:szCs w:val="24"/>
              </w:rPr>
              <w:t>工作</w:t>
            </w:r>
            <w:r w:rsidRPr="006154C9">
              <w:rPr>
                <w:rFonts w:ascii="標楷體" w:eastAsia="標楷體" w:hAnsi="標楷體" w:hint="eastAsia"/>
                <w:szCs w:val="24"/>
              </w:rPr>
              <w:t>之認定等事項，適用或比照</w:t>
            </w:r>
            <w:r w:rsidR="006A7D66">
              <w:rPr>
                <w:rFonts w:ascii="標楷體" w:eastAsia="標楷體" w:hAnsi="標楷體" w:hint="eastAsia"/>
                <w:szCs w:val="24"/>
              </w:rPr>
              <w:t>「</w:t>
            </w:r>
            <w:r w:rsidRPr="006154C9">
              <w:rPr>
                <w:rFonts w:ascii="標楷體" w:eastAsia="標楷體" w:hAnsi="標楷體" w:hint="eastAsia"/>
                <w:szCs w:val="24"/>
              </w:rPr>
              <w:t>公務人員一般健康檢查實施要點</w:t>
            </w:r>
            <w:r w:rsidR="006A7D66">
              <w:rPr>
                <w:rFonts w:ascii="標楷體" w:eastAsia="標楷體" w:hAnsi="標楷體" w:hint="eastAsia"/>
                <w:szCs w:val="24"/>
              </w:rPr>
              <w:t>」</w:t>
            </w:r>
            <w:r w:rsidRPr="006154C9">
              <w:rPr>
                <w:rFonts w:ascii="標楷體" w:eastAsia="標楷體" w:hAnsi="標楷體" w:hint="eastAsia"/>
                <w:szCs w:val="24"/>
              </w:rPr>
              <w:t>辦理。</w:t>
            </w:r>
          </w:p>
          <w:p w:rsidR="006154C9" w:rsidRPr="006154C9" w:rsidRDefault="006154C9" w:rsidP="006154C9">
            <w:pPr>
              <w:spacing w:line="280" w:lineRule="exact"/>
              <w:ind w:left="480" w:hangingChars="200" w:hanging="480"/>
              <w:jc w:val="both"/>
              <w:rPr>
                <w:rFonts w:ascii="標楷體" w:eastAsia="標楷體" w:hAnsi="標楷體"/>
                <w:szCs w:val="24"/>
              </w:rPr>
            </w:pPr>
            <w:r w:rsidRPr="006154C9">
              <w:rPr>
                <w:rFonts w:ascii="標楷體" w:eastAsia="標楷體" w:hAnsi="標楷體" w:hint="eastAsia"/>
                <w:szCs w:val="24"/>
              </w:rPr>
              <w:t>五、非屬從事危害安全及衛生顧慮工作之未滿</w:t>
            </w:r>
            <w:r w:rsidR="002223E0">
              <w:rPr>
                <w:rFonts w:ascii="標楷體" w:eastAsia="標楷體" w:hAnsi="標楷體" w:hint="eastAsia"/>
                <w:szCs w:val="24"/>
              </w:rPr>
              <w:t>四十</w:t>
            </w:r>
            <w:r w:rsidRPr="006154C9">
              <w:rPr>
                <w:rFonts w:ascii="標楷體" w:eastAsia="標楷體" w:hAnsi="標楷體" w:hint="eastAsia"/>
                <w:szCs w:val="24"/>
              </w:rPr>
              <w:t>歲公教人員、工友(含技工、駕駛)</w:t>
            </w:r>
            <w:r w:rsidR="007C0232">
              <w:rPr>
                <w:rFonts w:ascii="標楷體" w:eastAsia="標楷體" w:hAnsi="標楷體" w:hint="eastAsia"/>
                <w:szCs w:val="24"/>
              </w:rPr>
              <w:t>及約聘僱人員</w:t>
            </w:r>
            <w:r w:rsidRPr="006154C9">
              <w:rPr>
                <w:rFonts w:ascii="標楷體" w:eastAsia="標楷體" w:hAnsi="標楷體" w:hint="eastAsia"/>
                <w:szCs w:val="24"/>
              </w:rPr>
              <w:t>，自費參加健康檢查者，得每</w:t>
            </w:r>
            <w:r w:rsidR="00747EC7">
              <w:rPr>
                <w:rFonts w:ascii="標楷體" w:eastAsia="標楷體" w:hAnsi="標楷體" w:hint="eastAsia"/>
                <w:szCs w:val="24"/>
              </w:rPr>
              <w:t>二</w:t>
            </w:r>
            <w:r w:rsidRPr="006154C9">
              <w:rPr>
                <w:rFonts w:ascii="標楷體" w:eastAsia="標楷體" w:hAnsi="標楷體" w:hint="eastAsia"/>
                <w:szCs w:val="24"/>
              </w:rPr>
              <w:t>年</w:t>
            </w:r>
            <w:r w:rsidR="00747EC7">
              <w:rPr>
                <w:rFonts w:ascii="標楷體" w:eastAsia="標楷體" w:hAnsi="標楷體" w:hint="eastAsia"/>
                <w:szCs w:val="24"/>
              </w:rPr>
              <w:t>一</w:t>
            </w:r>
            <w:r w:rsidRPr="006154C9">
              <w:rPr>
                <w:rFonts w:ascii="標楷體" w:eastAsia="標楷體" w:hAnsi="標楷體" w:hint="eastAsia"/>
                <w:szCs w:val="24"/>
              </w:rPr>
              <w:t>次給予公假</w:t>
            </w:r>
            <w:r w:rsidR="00747EC7">
              <w:rPr>
                <w:rFonts w:ascii="標楷體" w:eastAsia="標楷體" w:hAnsi="標楷體" w:hint="eastAsia"/>
                <w:szCs w:val="24"/>
              </w:rPr>
              <w:t>一</w:t>
            </w:r>
            <w:r w:rsidRPr="006154C9">
              <w:rPr>
                <w:rFonts w:ascii="標楷體" w:eastAsia="標楷體" w:hAnsi="標楷體" w:hint="eastAsia"/>
                <w:szCs w:val="24"/>
              </w:rPr>
              <w:t>天前往受檢。</w:t>
            </w:r>
          </w:p>
          <w:p w:rsidR="006154C9" w:rsidRDefault="006154C9" w:rsidP="006154C9">
            <w:pPr>
              <w:spacing w:line="280" w:lineRule="exact"/>
              <w:ind w:left="480" w:hangingChars="200" w:hanging="480"/>
              <w:jc w:val="both"/>
              <w:rPr>
                <w:rFonts w:ascii="標楷體" w:eastAsia="標楷體" w:hAnsi="標楷體"/>
                <w:szCs w:val="24"/>
              </w:rPr>
            </w:pPr>
            <w:r w:rsidRPr="006154C9">
              <w:rPr>
                <w:rFonts w:ascii="標楷體" w:eastAsia="標楷體" w:hAnsi="標楷體" w:hint="eastAsia"/>
                <w:szCs w:val="24"/>
              </w:rPr>
              <w:t>六、經勞動部公告適用</w:t>
            </w:r>
            <w:r w:rsidR="006A7D66">
              <w:rPr>
                <w:rFonts w:ascii="標楷體" w:eastAsia="標楷體" w:hAnsi="標楷體" w:hint="eastAsia"/>
                <w:szCs w:val="24"/>
              </w:rPr>
              <w:t>「</w:t>
            </w:r>
            <w:r w:rsidRPr="006154C9">
              <w:rPr>
                <w:rFonts w:ascii="標楷體" w:eastAsia="標楷體" w:hAnsi="標楷體" w:hint="eastAsia"/>
                <w:szCs w:val="24"/>
              </w:rPr>
              <w:t>職業安全衛生法</w:t>
            </w:r>
            <w:r w:rsidR="006A7D66">
              <w:rPr>
                <w:rFonts w:ascii="標楷體" w:eastAsia="標楷體" w:hAnsi="標楷體" w:hint="eastAsia"/>
                <w:szCs w:val="24"/>
              </w:rPr>
              <w:t>」</w:t>
            </w:r>
            <w:r w:rsidRPr="006154C9">
              <w:rPr>
                <w:rFonts w:ascii="標楷體" w:eastAsia="標楷體" w:hAnsi="標楷體" w:hint="eastAsia"/>
                <w:szCs w:val="24"/>
              </w:rPr>
              <w:t>有關雇主應對在職勞工施行健康檢查規定之機關(構)，其員工健康檢查應依該法及勞工健康保護規則等相關規定辦理。</w:t>
            </w:r>
          </w:p>
          <w:p w:rsidR="0069673D" w:rsidRPr="006154C9" w:rsidRDefault="0069673D" w:rsidP="00747EC7">
            <w:pPr>
              <w:spacing w:line="280" w:lineRule="exact"/>
              <w:ind w:left="480" w:hangingChars="200" w:hanging="480"/>
              <w:jc w:val="both"/>
              <w:rPr>
                <w:rFonts w:ascii="標楷體" w:eastAsia="標楷體" w:hAnsi="標楷體"/>
                <w:szCs w:val="24"/>
              </w:rPr>
            </w:pPr>
            <w:r>
              <w:rPr>
                <w:rFonts w:ascii="標楷體" w:eastAsia="標楷體" w:hAnsi="標楷體" w:hint="eastAsia"/>
                <w:szCs w:val="24"/>
              </w:rPr>
              <w:t>七、本表自中華</w:t>
            </w:r>
            <w:r w:rsidR="00747EC7">
              <w:rPr>
                <w:rFonts w:ascii="標楷體" w:eastAsia="標楷體" w:hAnsi="標楷體" w:hint="eastAsia"/>
                <w:szCs w:val="24"/>
              </w:rPr>
              <w:t>民國一○四年一月一日</w:t>
            </w:r>
            <w:r>
              <w:rPr>
                <w:rFonts w:ascii="標楷體" w:eastAsia="標楷體" w:hAnsi="標楷體" w:hint="eastAsia"/>
                <w:szCs w:val="24"/>
              </w:rPr>
              <w:t>生效。</w:t>
            </w:r>
          </w:p>
        </w:tc>
      </w:tr>
    </w:tbl>
    <w:p w:rsidR="004C2E13" w:rsidRPr="000C1DF6" w:rsidRDefault="004C2E13" w:rsidP="00827513">
      <w:pPr>
        <w:tabs>
          <w:tab w:val="left" w:pos="4460"/>
        </w:tabs>
        <w:rPr>
          <w:rFonts w:ascii="標楷體" w:eastAsia="標楷體" w:hAnsi="標楷體"/>
          <w:sz w:val="36"/>
          <w:szCs w:val="36"/>
        </w:rPr>
      </w:pPr>
    </w:p>
    <w:sectPr w:rsidR="004C2E13" w:rsidRPr="000C1DF6" w:rsidSect="006154C9">
      <w:footerReference w:type="default" r:id="rId9"/>
      <w:pgSz w:w="16838" w:h="11906" w:orient="landscape"/>
      <w:pgMar w:top="624" w:right="1191" w:bottom="907" w:left="1191" w:header="851" w:footer="78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D2" w:rsidRDefault="001930D2" w:rsidP="006D56DD">
      <w:r>
        <w:separator/>
      </w:r>
    </w:p>
  </w:endnote>
  <w:endnote w:type="continuationSeparator" w:id="0">
    <w:p w:rsidR="001930D2" w:rsidRDefault="001930D2" w:rsidP="006D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D6" w:rsidRDefault="00EE16D6">
    <w:pPr>
      <w:pStyle w:val="a7"/>
      <w:jc w:val="center"/>
    </w:pPr>
  </w:p>
  <w:p w:rsidR="00EE16D6" w:rsidRDefault="00EE16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D2" w:rsidRDefault="001930D2" w:rsidP="006D56DD">
      <w:r>
        <w:separator/>
      </w:r>
    </w:p>
  </w:footnote>
  <w:footnote w:type="continuationSeparator" w:id="0">
    <w:p w:rsidR="001930D2" w:rsidRDefault="001930D2" w:rsidP="006D5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B"/>
    <w:multiLevelType w:val="hybridMultilevel"/>
    <w:tmpl w:val="28F0CC34"/>
    <w:lvl w:ilvl="0" w:tplc="CC42A6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B31C62"/>
    <w:multiLevelType w:val="hybridMultilevel"/>
    <w:tmpl w:val="CC02EB1E"/>
    <w:lvl w:ilvl="0" w:tplc="5844C3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AE74C4"/>
    <w:multiLevelType w:val="hybridMultilevel"/>
    <w:tmpl w:val="5262D60A"/>
    <w:lvl w:ilvl="0" w:tplc="6EAADA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5046D9"/>
    <w:multiLevelType w:val="hybridMultilevel"/>
    <w:tmpl w:val="A0044A5A"/>
    <w:lvl w:ilvl="0" w:tplc="74D8F57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BA09E9"/>
    <w:multiLevelType w:val="hybridMultilevel"/>
    <w:tmpl w:val="F806C3F4"/>
    <w:lvl w:ilvl="0" w:tplc="F45631AC">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0A643E"/>
    <w:multiLevelType w:val="hybridMultilevel"/>
    <w:tmpl w:val="253CC230"/>
    <w:lvl w:ilvl="0" w:tplc="51FA3C9A">
      <w:start w:val="1"/>
      <w:numFmt w:val="taiwaneseCountingThousand"/>
      <w:lvlText w:val="%1、"/>
      <w:lvlJc w:val="left"/>
      <w:pPr>
        <w:ind w:left="360" w:hanging="360"/>
      </w:pPr>
      <w:rPr>
        <w:rFonts w:ascii="標楷體" w:eastAsia="標楷體" w:hAnsi="標楷體" w:cstheme="minorBidi"/>
        <w:sz w:val="16"/>
      </w:rPr>
    </w:lvl>
    <w:lvl w:ilvl="1" w:tplc="E1A658D8">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6B2A4C"/>
    <w:multiLevelType w:val="hybridMultilevel"/>
    <w:tmpl w:val="6570D572"/>
    <w:lvl w:ilvl="0" w:tplc="6C6AA19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BB28A7"/>
    <w:multiLevelType w:val="hybridMultilevel"/>
    <w:tmpl w:val="E490F6D6"/>
    <w:lvl w:ilvl="0" w:tplc="281C1F58">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447CEE"/>
    <w:multiLevelType w:val="hybridMultilevel"/>
    <w:tmpl w:val="1B2E0B14"/>
    <w:lvl w:ilvl="0" w:tplc="63BA4088">
      <w:start w:val="5"/>
      <w:numFmt w:val="taiwaneseCountingThousand"/>
      <w:lvlText w:val="%1、"/>
      <w:lvlJc w:val="left"/>
      <w:pPr>
        <w:ind w:left="360" w:hanging="360"/>
      </w:pPr>
      <w:rPr>
        <w:rFonts w:ascii="標楷體" w:eastAsia="標楷體" w:hAnsi="標楷體"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6336C7"/>
    <w:multiLevelType w:val="hybridMultilevel"/>
    <w:tmpl w:val="AE0A580E"/>
    <w:lvl w:ilvl="0" w:tplc="AACCC944">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281EE2"/>
    <w:multiLevelType w:val="hybridMultilevel"/>
    <w:tmpl w:val="AEEC1E60"/>
    <w:lvl w:ilvl="0" w:tplc="EE803626">
      <w:start w:val="1"/>
      <w:numFmt w:val="taiwaneseCountingThousand"/>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70BE7ADF"/>
    <w:multiLevelType w:val="hybridMultilevel"/>
    <w:tmpl w:val="6FC43EC6"/>
    <w:lvl w:ilvl="0" w:tplc="03681EB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5"/>
  </w:num>
  <w:num w:numId="4">
    <w:abstractNumId w:val="4"/>
  </w:num>
  <w:num w:numId="5">
    <w:abstractNumId w:val="3"/>
  </w:num>
  <w:num w:numId="6">
    <w:abstractNumId w:val="9"/>
  </w:num>
  <w:num w:numId="7">
    <w:abstractNumId w:val="2"/>
  </w:num>
  <w:num w:numId="8">
    <w:abstractNumId w:val="6"/>
  </w:num>
  <w:num w:numId="9">
    <w:abstractNumId w:val="10"/>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56"/>
    <w:rsid w:val="0000029B"/>
    <w:rsid w:val="00015B74"/>
    <w:rsid w:val="000171F6"/>
    <w:rsid w:val="0002208A"/>
    <w:rsid w:val="000263B7"/>
    <w:rsid w:val="00036976"/>
    <w:rsid w:val="00043B8F"/>
    <w:rsid w:val="000517BE"/>
    <w:rsid w:val="00077E64"/>
    <w:rsid w:val="00083129"/>
    <w:rsid w:val="00096073"/>
    <w:rsid w:val="000A5F24"/>
    <w:rsid w:val="000C1DF6"/>
    <w:rsid w:val="000C26F8"/>
    <w:rsid w:val="000C3734"/>
    <w:rsid w:val="000D6C66"/>
    <w:rsid w:val="000E4D73"/>
    <w:rsid w:val="00133479"/>
    <w:rsid w:val="0018217E"/>
    <w:rsid w:val="00187ECD"/>
    <w:rsid w:val="001930D2"/>
    <w:rsid w:val="001A45D0"/>
    <w:rsid w:val="001B7C66"/>
    <w:rsid w:val="001E3C8C"/>
    <w:rsid w:val="001F37E4"/>
    <w:rsid w:val="00205E67"/>
    <w:rsid w:val="002223E0"/>
    <w:rsid w:val="00226972"/>
    <w:rsid w:val="002439AC"/>
    <w:rsid w:val="00246070"/>
    <w:rsid w:val="002535B9"/>
    <w:rsid w:val="002619DF"/>
    <w:rsid w:val="002937E0"/>
    <w:rsid w:val="00296EEB"/>
    <w:rsid w:val="002D00D5"/>
    <w:rsid w:val="002D3E8C"/>
    <w:rsid w:val="002D438F"/>
    <w:rsid w:val="002E48D7"/>
    <w:rsid w:val="002E5D48"/>
    <w:rsid w:val="002E765C"/>
    <w:rsid w:val="003240B4"/>
    <w:rsid w:val="00342028"/>
    <w:rsid w:val="003670D7"/>
    <w:rsid w:val="00371456"/>
    <w:rsid w:val="00373F0A"/>
    <w:rsid w:val="00390AD6"/>
    <w:rsid w:val="003A1467"/>
    <w:rsid w:val="003B0A7A"/>
    <w:rsid w:val="003C057B"/>
    <w:rsid w:val="003C3285"/>
    <w:rsid w:val="003C3608"/>
    <w:rsid w:val="003C5A23"/>
    <w:rsid w:val="003E3FC3"/>
    <w:rsid w:val="003F1E67"/>
    <w:rsid w:val="0042474C"/>
    <w:rsid w:val="00430D77"/>
    <w:rsid w:val="00433D0C"/>
    <w:rsid w:val="00440F7B"/>
    <w:rsid w:val="00443F86"/>
    <w:rsid w:val="00447643"/>
    <w:rsid w:val="00455D83"/>
    <w:rsid w:val="00456C42"/>
    <w:rsid w:val="004570CE"/>
    <w:rsid w:val="004701F5"/>
    <w:rsid w:val="00491DF4"/>
    <w:rsid w:val="004A6772"/>
    <w:rsid w:val="004C262E"/>
    <w:rsid w:val="004C2E13"/>
    <w:rsid w:val="004C64F9"/>
    <w:rsid w:val="004F2012"/>
    <w:rsid w:val="00504702"/>
    <w:rsid w:val="0051213F"/>
    <w:rsid w:val="005238ED"/>
    <w:rsid w:val="00533A45"/>
    <w:rsid w:val="005474A8"/>
    <w:rsid w:val="00550A2F"/>
    <w:rsid w:val="0055205A"/>
    <w:rsid w:val="00554BE0"/>
    <w:rsid w:val="005605EB"/>
    <w:rsid w:val="005823C8"/>
    <w:rsid w:val="005F3976"/>
    <w:rsid w:val="005F58DC"/>
    <w:rsid w:val="005F74E6"/>
    <w:rsid w:val="005F7844"/>
    <w:rsid w:val="00606C02"/>
    <w:rsid w:val="006154C9"/>
    <w:rsid w:val="00626FE7"/>
    <w:rsid w:val="00650FF7"/>
    <w:rsid w:val="00651787"/>
    <w:rsid w:val="00661DC4"/>
    <w:rsid w:val="00665BF2"/>
    <w:rsid w:val="00670776"/>
    <w:rsid w:val="0067500F"/>
    <w:rsid w:val="0067501B"/>
    <w:rsid w:val="00687B9F"/>
    <w:rsid w:val="0069673D"/>
    <w:rsid w:val="006A4FEA"/>
    <w:rsid w:val="006A7D66"/>
    <w:rsid w:val="006C3791"/>
    <w:rsid w:val="006D18AE"/>
    <w:rsid w:val="006D532A"/>
    <w:rsid w:val="006D56DD"/>
    <w:rsid w:val="006D79EC"/>
    <w:rsid w:val="006E4E1D"/>
    <w:rsid w:val="0071285C"/>
    <w:rsid w:val="007136D2"/>
    <w:rsid w:val="00722BEE"/>
    <w:rsid w:val="0072464E"/>
    <w:rsid w:val="00730D4F"/>
    <w:rsid w:val="00734053"/>
    <w:rsid w:val="007418C4"/>
    <w:rsid w:val="007469E5"/>
    <w:rsid w:val="00747EC7"/>
    <w:rsid w:val="0076306B"/>
    <w:rsid w:val="00787508"/>
    <w:rsid w:val="00794C0E"/>
    <w:rsid w:val="007C0232"/>
    <w:rsid w:val="007C4368"/>
    <w:rsid w:val="007E42E1"/>
    <w:rsid w:val="007E6F65"/>
    <w:rsid w:val="007E6F72"/>
    <w:rsid w:val="008009E3"/>
    <w:rsid w:val="00804002"/>
    <w:rsid w:val="00827513"/>
    <w:rsid w:val="00852C9F"/>
    <w:rsid w:val="008608AE"/>
    <w:rsid w:val="00865A0C"/>
    <w:rsid w:val="00876A2A"/>
    <w:rsid w:val="008819F2"/>
    <w:rsid w:val="008A1FD6"/>
    <w:rsid w:val="008C4E00"/>
    <w:rsid w:val="0092689D"/>
    <w:rsid w:val="009269CF"/>
    <w:rsid w:val="009305E6"/>
    <w:rsid w:val="00931004"/>
    <w:rsid w:val="00944FFD"/>
    <w:rsid w:val="00952AA5"/>
    <w:rsid w:val="0097559C"/>
    <w:rsid w:val="009768D0"/>
    <w:rsid w:val="00992851"/>
    <w:rsid w:val="009C4A55"/>
    <w:rsid w:val="009E55E3"/>
    <w:rsid w:val="009F1298"/>
    <w:rsid w:val="009F6DA0"/>
    <w:rsid w:val="00A14220"/>
    <w:rsid w:val="00A17AD1"/>
    <w:rsid w:val="00A627A4"/>
    <w:rsid w:val="00A70223"/>
    <w:rsid w:val="00A752A7"/>
    <w:rsid w:val="00A93ED4"/>
    <w:rsid w:val="00AA196C"/>
    <w:rsid w:val="00AB2A39"/>
    <w:rsid w:val="00AB3F81"/>
    <w:rsid w:val="00AC0DA0"/>
    <w:rsid w:val="00AC1844"/>
    <w:rsid w:val="00AD15B4"/>
    <w:rsid w:val="00AD5432"/>
    <w:rsid w:val="00AE1467"/>
    <w:rsid w:val="00B033E7"/>
    <w:rsid w:val="00B242A2"/>
    <w:rsid w:val="00B271C5"/>
    <w:rsid w:val="00B43DC5"/>
    <w:rsid w:val="00B65B64"/>
    <w:rsid w:val="00B77543"/>
    <w:rsid w:val="00B83259"/>
    <w:rsid w:val="00BB28E5"/>
    <w:rsid w:val="00BD6C4E"/>
    <w:rsid w:val="00BE444A"/>
    <w:rsid w:val="00BF1D3C"/>
    <w:rsid w:val="00BF6314"/>
    <w:rsid w:val="00C04084"/>
    <w:rsid w:val="00C22CF8"/>
    <w:rsid w:val="00C32BFF"/>
    <w:rsid w:val="00C33FC7"/>
    <w:rsid w:val="00C76B40"/>
    <w:rsid w:val="00C855F4"/>
    <w:rsid w:val="00C90577"/>
    <w:rsid w:val="00C9335A"/>
    <w:rsid w:val="00C947E9"/>
    <w:rsid w:val="00CA79AD"/>
    <w:rsid w:val="00CB0733"/>
    <w:rsid w:val="00CB6536"/>
    <w:rsid w:val="00CD3B4A"/>
    <w:rsid w:val="00D025EC"/>
    <w:rsid w:val="00D04427"/>
    <w:rsid w:val="00D0480C"/>
    <w:rsid w:val="00D05406"/>
    <w:rsid w:val="00D177C9"/>
    <w:rsid w:val="00D34363"/>
    <w:rsid w:val="00D66FE2"/>
    <w:rsid w:val="00DA2DCF"/>
    <w:rsid w:val="00DB0076"/>
    <w:rsid w:val="00DD216D"/>
    <w:rsid w:val="00DE3559"/>
    <w:rsid w:val="00E15CCC"/>
    <w:rsid w:val="00E176B2"/>
    <w:rsid w:val="00E259C5"/>
    <w:rsid w:val="00E43027"/>
    <w:rsid w:val="00E43103"/>
    <w:rsid w:val="00E43386"/>
    <w:rsid w:val="00EA61A5"/>
    <w:rsid w:val="00EB1ACE"/>
    <w:rsid w:val="00EB34EB"/>
    <w:rsid w:val="00EC565A"/>
    <w:rsid w:val="00ED5192"/>
    <w:rsid w:val="00EE16D6"/>
    <w:rsid w:val="00EE75DD"/>
    <w:rsid w:val="00F2428E"/>
    <w:rsid w:val="00F26C02"/>
    <w:rsid w:val="00F54FF5"/>
    <w:rsid w:val="00F57156"/>
    <w:rsid w:val="00F836AE"/>
    <w:rsid w:val="00F844BB"/>
    <w:rsid w:val="00F94B3F"/>
    <w:rsid w:val="00FA280C"/>
    <w:rsid w:val="00FC0A99"/>
    <w:rsid w:val="00FC2D57"/>
    <w:rsid w:val="00FE28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74E6"/>
    <w:pPr>
      <w:ind w:leftChars="200" w:left="480"/>
    </w:pPr>
  </w:style>
  <w:style w:type="paragraph" w:styleId="a5">
    <w:name w:val="header"/>
    <w:basedOn w:val="a"/>
    <w:link w:val="a6"/>
    <w:uiPriority w:val="99"/>
    <w:unhideWhenUsed/>
    <w:rsid w:val="006D56DD"/>
    <w:pPr>
      <w:tabs>
        <w:tab w:val="center" w:pos="4153"/>
        <w:tab w:val="right" w:pos="8306"/>
      </w:tabs>
      <w:snapToGrid w:val="0"/>
    </w:pPr>
    <w:rPr>
      <w:sz w:val="20"/>
      <w:szCs w:val="20"/>
    </w:rPr>
  </w:style>
  <w:style w:type="character" w:customStyle="1" w:styleId="a6">
    <w:name w:val="頁首 字元"/>
    <w:basedOn w:val="a0"/>
    <w:link w:val="a5"/>
    <w:uiPriority w:val="99"/>
    <w:rsid w:val="006D56DD"/>
    <w:rPr>
      <w:sz w:val="20"/>
      <w:szCs w:val="20"/>
    </w:rPr>
  </w:style>
  <w:style w:type="paragraph" w:styleId="a7">
    <w:name w:val="footer"/>
    <w:basedOn w:val="a"/>
    <w:link w:val="a8"/>
    <w:uiPriority w:val="99"/>
    <w:unhideWhenUsed/>
    <w:rsid w:val="006D56DD"/>
    <w:pPr>
      <w:tabs>
        <w:tab w:val="center" w:pos="4153"/>
        <w:tab w:val="right" w:pos="8306"/>
      </w:tabs>
      <w:snapToGrid w:val="0"/>
    </w:pPr>
    <w:rPr>
      <w:sz w:val="20"/>
      <w:szCs w:val="20"/>
    </w:rPr>
  </w:style>
  <w:style w:type="character" w:customStyle="1" w:styleId="a8">
    <w:name w:val="頁尾 字元"/>
    <w:basedOn w:val="a0"/>
    <w:link w:val="a7"/>
    <w:uiPriority w:val="99"/>
    <w:rsid w:val="006D56DD"/>
    <w:rPr>
      <w:sz w:val="20"/>
      <w:szCs w:val="20"/>
    </w:rPr>
  </w:style>
  <w:style w:type="paragraph" w:styleId="a9">
    <w:name w:val="Balloon Text"/>
    <w:basedOn w:val="a"/>
    <w:link w:val="aa"/>
    <w:uiPriority w:val="99"/>
    <w:semiHidden/>
    <w:unhideWhenUsed/>
    <w:rsid w:val="00EE75D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75D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D0480C"/>
    <w:rPr>
      <w:rFonts w:ascii="Courier New" w:hAnsi="Courier New" w:cs="Courier New"/>
      <w:sz w:val="20"/>
      <w:szCs w:val="20"/>
    </w:rPr>
  </w:style>
  <w:style w:type="character" w:customStyle="1" w:styleId="HTML0">
    <w:name w:val="HTML 預設格式 字元"/>
    <w:basedOn w:val="a0"/>
    <w:link w:val="HTML"/>
    <w:uiPriority w:val="99"/>
    <w:semiHidden/>
    <w:rsid w:val="00D0480C"/>
    <w:rPr>
      <w:rFonts w:ascii="Courier New" w:hAnsi="Courier New" w:cs="Courier New"/>
      <w:sz w:val="20"/>
      <w:szCs w:val="20"/>
    </w:rPr>
  </w:style>
  <w:style w:type="paragraph" w:styleId="ab">
    <w:name w:val="Revision"/>
    <w:hidden/>
    <w:uiPriority w:val="99"/>
    <w:semiHidden/>
    <w:rsid w:val="00926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74E6"/>
    <w:pPr>
      <w:ind w:leftChars="200" w:left="480"/>
    </w:pPr>
  </w:style>
  <w:style w:type="paragraph" w:styleId="a5">
    <w:name w:val="header"/>
    <w:basedOn w:val="a"/>
    <w:link w:val="a6"/>
    <w:uiPriority w:val="99"/>
    <w:unhideWhenUsed/>
    <w:rsid w:val="006D56DD"/>
    <w:pPr>
      <w:tabs>
        <w:tab w:val="center" w:pos="4153"/>
        <w:tab w:val="right" w:pos="8306"/>
      </w:tabs>
      <w:snapToGrid w:val="0"/>
    </w:pPr>
    <w:rPr>
      <w:sz w:val="20"/>
      <w:szCs w:val="20"/>
    </w:rPr>
  </w:style>
  <w:style w:type="character" w:customStyle="1" w:styleId="a6">
    <w:name w:val="頁首 字元"/>
    <w:basedOn w:val="a0"/>
    <w:link w:val="a5"/>
    <w:uiPriority w:val="99"/>
    <w:rsid w:val="006D56DD"/>
    <w:rPr>
      <w:sz w:val="20"/>
      <w:szCs w:val="20"/>
    </w:rPr>
  </w:style>
  <w:style w:type="paragraph" w:styleId="a7">
    <w:name w:val="footer"/>
    <w:basedOn w:val="a"/>
    <w:link w:val="a8"/>
    <w:uiPriority w:val="99"/>
    <w:unhideWhenUsed/>
    <w:rsid w:val="006D56DD"/>
    <w:pPr>
      <w:tabs>
        <w:tab w:val="center" w:pos="4153"/>
        <w:tab w:val="right" w:pos="8306"/>
      </w:tabs>
      <w:snapToGrid w:val="0"/>
    </w:pPr>
    <w:rPr>
      <w:sz w:val="20"/>
      <w:szCs w:val="20"/>
    </w:rPr>
  </w:style>
  <w:style w:type="character" w:customStyle="1" w:styleId="a8">
    <w:name w:val="頁尾 字元"/>
    <w:basedOn w:val="a0"/>
    <w:link w:val="a7"/>
    <w:uiPriority w:val="99"/>
    <w:rsid w:val="006D56DD"/>
    <w:rPr>
      <w:sz w:val="20"/>
      <w:szCs w:val="20"/>
    </w:rPr>
  </w:style>
  <w:style w:type="paragraph" w:styleId="a9">
    <w:name w:val="Balloon Text"/>
    <w:basedOn w:val="a"/>
    <w:link w:val="aa"/>
    <w:uiPriority w:val="99"/>
    <w:semiHidden/>
    <w:unhideWhenUsed/>
    <w:rsid w:val="00EE75D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75D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D0480C"/>
    <w:rPr>
      <w:rFonts w:ascii="Courier New" w:hAnsi="Courier New" w:cs="Courier New"/>
      <w:sz w:val="20"/>
      <w:szCs w:val="20"/>
    </w:rPr>
  </w:style>
  <w:style w:type="character" w:customStyle="1" w:styleId="HTML0">
    <w:name w:val="HTML 預設格式 字元"/>
    <w:basedOn w:val="a0"/>
    <w:link w:val="HTML"/>
    <w:uiPriority w:val="99"/>
    <w:semiHidden/>
    <w:rsid w:val="00D0480C"/>
    <w:rPr>
      <w:rFonts w:ascii="Courier New" w:hAnsi="Courier New" w:cs="Courier New"/>
      <w:sz w:val="20"/>
      <w:szCs w:val="20"/>
    </w:rPr>
  </w:style>
  <w:style w:type="paragraph" w:styleId="ab">
    <w:name w:val="Revision"/>
    <w:hidden/>
    <w:uiPriority w:val="99"/>
    <w:semiHidden/>
    <w:rsid w:val="0092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E62B-6FC9-48BB-B66C-6D7065F6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徐嘉伶</dc:creator>
  <cp:lastModifiedBy>總發文黃愛秀</cp:lastModifiedBy>
  <cp:revision>4</cp:revision>
  <cp:lastPrinted>2015-01-13T10:11:00Z</cp:lastPrinted>
  <dcterms:created xsi:type="dcterms:W3CDTF">2015-01-29T02:27:00Z</dcterms:created>
  <dcterms:modified xsi:type="dcterms:W3CDTF">2015-01-29T02:36:00Z</dcterms:modified>
</cp:coreProperties>
</file>